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A961" w14:textId="047715B8" w:rsidR="00210E38" w:rsidRPr="00E9748A" w:rsidRDefault="00BE5FD8" w:rsidP="00E9748A">
      <w:pPr>
        <w:pStyle w:val="Cmsor1"/>
        <w:rPr>
          <w:rFonts w:ascii="Calibri" w:hAnsi="Calibri" w:cs="Calibri"/>
          <w:lang w:val="da-DK"/>
        </w:rPr>
      </w:pPr>
      <w:r>
        <w:rPr>
          <w:rFonts w:ascii="Calibri" w:hAnsi="Calibri" w:cs="Calibri"/>
        </w:rPr>
        <w:t>helyszíni</w:t>
      </w:r>
      <w:r w:rsidR="00E9748A" w:rsidRPr="00E9748A">
        <w:rPr>
          <w:rFonts w:ascii="Calibri" w:hAnsi="Calibri" w:cs="Calibri"/>
        </w:rPr>
        <w:t xml:space="preserve"> SAJTÓTÁJÉKOZTATÓ ÖSSZEFOGLALÓ</w:t>
      </w:r>
    </w:p>
    <w:p w14:paraId="6BB0F494" w14:textId="77777777" w:rsidR="00BE5FD8" w:rsidRPr="00BE5FD8" w:rsidRDefault="00EC4548" w:rsidP="00BE5FD8">
      <w:pPr>
        <w:rPr>
          <w:b/>
          <w:bCs/>
          <w:i/>
          <w:iCs/>
          <w:lang w:val="hu-HU"/>
        </w:rPr>
      </w:pPr>
      <w:r>
        <w:t xml:space="preserve">Zalaegerszeg, 2019. július </w:t>
      </w:r>
      <w:r w:rsidR="00BE5FD8">
        <w:t>19</w:t>
      </w:r>
      <w:r>
        <w:t xml:space="preserve">. -  </w:t>
      </w:r>
      <w:r w:rsidR="00BE5FD8" w:rsidRPr="00BE5FD8">
        <w:rPr>
          <w:b/>
          <w:bCs/>
          <w:lang w:val="hu-HU"/>
        </w:rPr>
        <w:t xml:space="preserve">A Zala ZONE Járműipari Tesztpálya fogadóépületében rendeztük meg a Formula Student East hallgatói konstrukciós verseny helyszíni sajtótájékoztatóját, amelyet a szervező Járműmérnökök Egyesületének képviselői által vezetett, exkluzív pályabejárással kötöttünk össze. Ennek keretein belül a résztvevők nemcsak a pályán zajló versenybe, hanem a nyitott boxutca eseményeibe is betekintést nyerhettek. </w:t>
      </w:r>
    </w:p>
    <w:p w14:paraId="3A06B28F" w14:textId="15AE0628" w:rsidR="00BE5FD8" w:rsidRPr="00BE5FD8" w:rsidRDefault="00BE5FD8" w:rsidP="00BE5FD8">
      <w:pPr>
        <w:rPr>
          <w:lang w:val="hu-HU"/>
        </w:rPr>
      </w:pPr>
      <w:r w:rsidRPr="00BE5FD8">
        <w:rPr>
          <w:lang w:val="hu-HU"/>
        </w:rPr>
        <w:t xml:space="preserve">A sajtótájékoztatón </w:t>
      </w:r>
      <w:r w:rsidRPr="00BE5FD8">
        <w:rPr>
          <w:i/>
          <w:iCs/>
          <w:lang w:val="hu-HU"/>
        </w:rPr>
        <w:t>a tesztpálya miniszteri biztosa</w:t>
      </w:r>
      <w:r w:rsidRPr="00BE5FD8">
        <w:rPr>
          <w:lang w:val="hu-HU"/>
        </w:rPr>
        <w:t xml:space="preserve">, </w:t>
      </w:r>
      <w:r w:rsidRPr="00BE5FD8">
        <w:rPr>
          <w:b/>
          <w:bCs/>
          <w:lang w:val="hu-HU"/>
        </w:rPr>
        <w:t>Vigh László</w:t>
      </w:r>
      <w:r w:rsidRPr="00BE5FD8">
        <w:rPr>
          <w:i/>
          <w:iCs/>
          <w:lang w:val="hu-HU"/>
        </w:rPr>
        <w:t xml:space="preserve"> országgyűlési képviselő</w:t>
      </w:r>
      <w:r w:rsidRPr="00BE5FD8">
        <w:rPr>
          <w:lang w:val="hu-HU"/>
        </w:rPr>
        <w:t xml:space="preserve"> elmondta, hogy az FS East számára immár második alkalommal helyszínt biztosító Zala ZONE iránt nem várt érdeklődést tapasztalnak mind Európában, mind a világon. Az első ütem elkészültével, a 2019. májusában tartott avató ünnepséget követően rögtön el is indultak a tesztelések a kész pályatesteken és a versennyel párhuzamosan, a kezelhetőségi pályán jelenleg is zajlanak. A miniszteri biztos kiemelte, hogy a tesztpálya társadalmasítása is fontos feladat, az itt versenyző mérnökhallgatók egy olyan világnak az előfutárai, ahol a mesterséges intelligencia, az 5. generációs infokommunikációs rendszer és a digitalizáció találkozik és mindez a jövőben itt, Zalaegerszegen valósulhat meg. A</w:t>
      </w:r>
      <w:bookmarkStart w:id="0" w:name="_GoBack"/>
      <w:bookmarkEnd w:id="0"/>
      <w:r w:rsidRPr="00BE5FD8">
        <w:rPr>
          <w:lang w:val="hu-HU"/>
        </w:rPr>
        <w:t xml:space="preserve"> Formula Student versenyben jelenlévő technológiák már a legújabb szériás autókban is megjelennek, míg a villanyos hajtásláncnak egyre nagyobb dominanciája valósulhat meg, így a mindennapi élet részévé válnak.</w:t>
      </w:r>
    </w:p>
    <w:p w14:paraId="3AFB4CAF" w14:textId="77777777" w:rsidR="00BE5FD8" w:rsidRPr="00BE5FD8" w:rsidRDefault="00BE5FD8" w:rsidP="00BE5FD8">
      <w:pPr>
        <w:rPr>
          <w:b/>
          <w:bCs/>
          <w:lang w:val="hu-HU"/>
        </w:rPr>
      </w:pPr>
      <w:r w:rsidRPr="00BE5FD8">
        <w:rPr>
          <w:b/>
          <w:bCs/>
          <w:lang w:val="hu-HU"/>
        </w:rPr>
        <w:t>Dr. Vadvári Tibor</w:t>
      </w:r>
      <w:r w:rsidRPr="00BE5FD8">
        <w:rPr>
          <w:b/>
          <w:bCs/>
          <w:i/>
          <w:iCs/>
          <w:lang w:val="hu-HU"/>
        </w:rPr>
        <w:t xml:space="preserve">, </w:t>
      </w:r>
      <w:r w:rsidRPr="00BE5FD8">
        <w:rPr>
          <w:i/>
          <w:iCs/>
          <w:lang w:val="hu-HU"/>
        </w:rPr>
        <w:t xml:space="preserve">Zalaegerszeg Megyei Jogú Város alpolgármestere </w:t>
      </w:r>
      <w:r w:rsidRPr="00BE5FD8">
        <w:rPr>
          <w:lang w:val="hu-HU"/>
        </w:rPr>
        <w:t xml:space="preserve">az FS Eastet vendégül látó város képviseletében kiemelt jelentőséget tulajdonít a rendezvény támogatásának. A Formula Student Eastnek köszönhetően Zalaegerszeg felkerülhet a kutatás-fejlesztés és a járműipar térképére és akár egy közép-európai központtá is válhat. A versenyen egyetemisták vesznek részt, valamint az ipar és a felsőoktatás is megjelenik, így ebben a környezetben a piaci és a kutatási igények összefonódnak. Felhívta a figyelmet továbbá arra, hogy az eseményen a lakosság is testközelből megtapasztalhatja egy Formula 1 szintű rendezvény élményeit, amelyre nem mindenkinek adódik lehetősége eljutni. </w:t>
      </w:r>
    </w:p>
    <w:p w14:paraId="277B9EB0" w14:textId="77777777" w:rsidR="00BE5FD8" w:rsidRPr="00BE5FD8" w:rsidRDefault="00BE5FD8" w:rsidP="00BE5FD8">
      <w:pPr>
        <w:rPr>
          <w:lang w:val="hu-HU"/>
        </w:rPr>
      </w:pPr>
      <w:r w:rsidRPr="00BE5FD8">
        <w:rPr>
          <w:lang w:val="hu-HU"/>
        </w:rPr>
        <w:t xml:space="preserve">A Zalaegerszegi Járműipari Tesztpályán a legideálisabbak a körülmények a mozgalom világranglistáján az egyik legjobb versenyképességi mutatóval rendelkező FS East biztonságos és magas színvonalú lebonyolítására. A </w:t>
      </w:r>
      <w:r w:rsidRPr="00BE5FD8">
        <w:rPr>
          <w:i/>
          <w:iCs/>
          <w:lang w:val="hu-HU"/>
        </w:rPr>
        <w:t xml:space="preserve">Zala ZONE ügyvezető igazgatója, </w:t>
      </w:r>
      <w:r w:rsidRPr="00BE5FD8">
        <w:rPr>
          <w:b/>
          <w:bCs/>
          <w:lang w:val="hu-HU"/>
        </w:rPr>
        <w:t>Dr. Háry András</w:t>
      </w:r>
      <w:r w:rsidRPr="00BE5FD8">
        <w:rPr>
          <w:lang w:val="hu-HU"/>
        </w:rPr>
        <w:t xml:space="preserve"> arról is beszámolt, hogy ez a hosszú távú együttműködés több szempontból is rendkívül fontos a tesztpálya számára. Ez a verseny a hallgatókról szól, a Zala ZONE-nak pedig egyik alapvető küldetése, hogy szűkebb és tágabb környezetben is segítse a mérnökképzést. A tesztpálya alapvetően a nemzetközi tesztpiaci vérkeringésbe kapcsolódott be, így egy ilyen nemzetközi rendezvény révén a partnerek is láthatják, </w:t>
      </w:r>
      <w:r w:rsidRPr="00BE5FD8">
        <w:rPr>
          <w:lang w:val="hu-HU"/>
        </w:rPr>
        <w:lastRenderedPageBreak/>
        <w:t>hogy ez a lokáció világszínvonalú, versenyképes szolgáltatásokat és környezetet nyújt a járműipar és a kutatóintézetek számára.</w:t>
      </w:r>
    </w:p>
    <w:p w14:paraId="5929AEF9" w14:textId="77777777" w:rsidR="00BE5FD8" w:rsidRPr="00BE5FD8" w:rsidRDefault="00BE5FD8" w:rsidP="00BE5FD8">
      <w:pPr>
        <w:rPr>
          <w:lang w:val="hu-HU"/>
        </w:rPr>
      </w:pPr>
      <w:r w:rsidRPr="00BE5FD8">
        <w:rPr>
          <w:b/>
          <w:bCs/>
          <w:lang w:val="hu-HU"/>
        </w:rPr>
        <w:t>Bertalan Zsolt</w:t>
      </w:r>
      <w:r w:rsidRPr="00BE5FD8">
        <w:rPr>
          <w:i/>
          <w:iCs/>
          <w:lang w:val="hu-HU"/>
        </w:rPr>
        <w:t>, az MVM csoportszintű technológiai és innovációs igazgatója</w:t>
      </w:r>
      <w:r w:rsidRPr="00BE5FD8">
        <w:rPr>
          <w:lang w:val="hu-HU"/>
        </w:rPr>
        <w:t xml:space="preserve"> elmondta, hogy a nagyvállalat nagy örömmel áll a jövő technológiáihoz kapcsolódó kezdeményezések mellé, </w:t>
      </w:r>
      <w:proofErr w:type="gramStart"/>
      <w:r w:rsidRPr="00BE5FD8">
        <w:rPr>
          <w:lang w:val="hu-HU"/>
        </w:rPr>
        <w:t>különösen</w:t>
      </w:r>
      <w:proofErr w:type="gramEnd"/>
      <w:r w:rsidRPr="00BE5FD8">
        <w:rPr>
          <w:lang w:val="hu-HU"/>
        </w:rPr>
        <w:t xml:space="preserve"> ha azok az energetika területét is érintik. Amellett, hogy az FS Easten az E-mobilitás megoldások partnereként vesznek részt, saját projektekkel is támogatják az innovációt és a kreatív ötletek megvalósulását - mint például az MVM Edison startup verseny vagy a Smart Future Lab inkubátorprogram.</w:t>
      </w:r>
    </w:p>
    <w:p w14:paraId="7EE2AEE2" w14:textId="77777777" w:rsidR="00BE5FD8" w:rsidRPr="00BE5FD8" w:rsidRDefault="00BE5FD8" w:rsidP="00BE5FD8">
      <w:pPr>
        <w:rPr>
          <w:b/>
          <w:bCs/>
          <w:i/>
          <w:iCs/>
          <w:lang w:val="hu-HU"/>
        </w:rPr>
      </w:pPr>
      <w:r w:rsidRPr="00BE5FD8">
        <w:rPr>
          <w:b/>
          <w:bCs/>
          <w:lang w:val="hu-HU"/>
        </w:rPr>
        <w:t>Lerchner István</w:t>
      </w:r>
      <w:r w:rsidRPr="00BE5FD8">
        <w:rPr>
          <w:i/>
          <w:iCs/>
          <w:lang w:val="hu-HU"/>
        </w:rPr>
        <w:t xml:space="preserve">, az AVL Hungary Kft. kalibrációs divíziójának vezetője </w:t>
      </w:r>
      <w:r w:rsidRPr="00BE5FD8">
        <w:rPr>
          <w:lang w:val="hu-HU"/>
        </w:rPr>
        <w:t>a vállalat FS mozgalommal, illetve a Zala ZONE tesztpályával való hosszú távú együttműködésről számolt be. Az AVL Hungary a kezdetektől fogva kihasználja a tesztpálya által nyújtott lehetőségeket és önálló kutatóközpontot is létrehozott a városban. Külön öröm számukra, hogy 2018 óta Zalaegerszeg a Formula Student Eastnek is helyszínt biztosít, amelynek az AVL 4 éve elkötelezett támogatója.</w:t>
      </w:r>
    </w:p>
    <w:p w14:paraId="70C2B8D3" w14:textId="77777777" w:rsidR="00BE5FD8" w:rsidRPr="00BE5FD8" w:rsidRDefault="00BE5FD8" w:rsidP="00BE5FD8">
      <w:pPr>
        <w:rPr>
          <w:lang w:val="hu-HU"/>
        </w:rPr>
      </w:pPr>
      <w:r w:rsidRPr="00BE5FD8">
        <w:rPr>
          <w:b/>
          <w:bCs/>
          <w:lang w:val="hu-HU"/>
        </w:rPr>
        <w:t>Kiss Dávid</w:t>
      </w:r>
      <w:r w:rsidRPr="00BE5FD8">
        <w:rPr>
          <w:lang w:val="hu-HU"/>
        </w:rPr>
        <w:t xml:space="preserve">, a főszervező </w:t>
      </w:r>
      <w:r w:rsidRPr="00BE5FD8">
        <w:rPr>
          <w:i/>
          <w:iCs/>
          <w:lang w:val="hu-HU"/>
        </w:rPr>
        <w:t>Járműmérnökök Egyesületének elnöke</w:t>
      </w:r>
      <w:r w:rsidRPr="00BE5FD8">
        <w:rPr>
          <w:lang w:val="hu-HU"/>
        </w:rPr>
        <w:t xml:space="preserve"> a hazai Formula Student mozgalom kibontakozásáról és elterjedéséről beszélt. Az első magyar csapat 2007-ben, a Budapesti Műszaki és Gazdaságtudományi Egyetemen jött létre, a diákok által fejlesztett és épített autót a Hockenheimben megrendezett németországi versenyen tették próbára. Azóta már Győrben, Kecskeméten, Pécsen, Miskolcon és Szegeden is alapítottak Formula Student csapatokat a műszaki képzésben résztvevő hallgatók.  Az első elektromos versenyautót 2009-ben építette a BME-s csapat, az egyesület jelenlegi elnöke itt kapcsolódott be a mozgalomba - elmondása szerint, akik belekóstolnak a mozgalomba, az egyetemi éveiket követően is nagy számban térnek vissza és csatlakoznak a rendezvény szervezői, közreműködői közé.</w:t>
      </w:r>
    </w:p>
    <w:p w14:paraId="66D63C1D" w14:textId="29CF348D" w:rsidR="00E9748A" w:rsidRPr="00BE5FD8" w:rsidRDefault="00BE5FD8" w:rsidP="008578D1">
      <w:pPr>
        <w:rPr>
          <w:bCs/>
          <w:lang w:val="hu-HU"/>
        </w:rPr>
      </w:pPr>
      <w:r w:rsidRPr="00BE5FD8">
        <w:rPr>
          <w:bCs/>
          <w:lang w:val="hu-HU"/>
        </w:rPr>
        <w:t xml:space="preserve">A </w:t>
      </w:r>
      <w:r w:rsidRPr="00BE5FD8">
        <w:rPr>
          <w:bCs/>
          <w:i/>
          <w:iCs/>
          <w:lang w:val="hu-HU"/>
        </w:rPr>
        <w:t>Formula Student East projekt vezetőségének rendezvényszervezésért felelős tagja,</w:t>
      </w:r>
      <w:r w:rsidRPr="00BE5FD8">
        <w:rPr>
          <w:bCs/>
          <w:lang w:val="hu-HU"/>
        </w:rPr>
        <w:t xml:space="preserve"> </w:t>
      </w:r>
      <w:r w:rsidRPr="00BE5FD8">
        <w:rPr>
          <w:b/>
          <w:lang w:val="hu-HU"/>
        </w:rPr>
        <w:t xml:space="preserve">Csütörtöki Tamás </w:t>
      </w:r>
      <w:r w:rsidRPr="00BE5FD8">
        <w:rPr>
          <w:bCs/>
          <w:lang w:val="hu-HU"/>
        </w:rPr>
        <w:t>a rendezvény jövőjéről is tájékoztatott. A Magyarországon megrendezett kelet-európai régiós verseny 2020-ban 90, 2021-ben pedig már 100 csapatos rendezvénnyé bővül, amelyben az Innovációs és Technológiai Minisztérium támogatására is számíthat. Az FS East ezzel eléri az elsőszámú FS verseny, a Formula Student Germany csapatlétszámát is.</w:t>
      </w:r>
    </w:p>
    <w:p w14:paraId="2E0D4F18" w14:textId="2E5945A3" w:rsidR="00E9748A" w:rsidRPr="008578D1" w:rsidRDefault="00E9748A" w:rsidP="008578D1">
      <w:pPr>
        <w:rPr>
          <w:lang w:val="hu-HU"/>
        </w:rPr>
      </w:pPr>
      <w:r>
        <w:rPr>
          <w:lang w:val="hu-HU"/>
        </w:rPr>
        <w:t xml:space="preserve">További információk: </w:t>
      </w:r>
      <w:hyperlink r:id="rId8" w:history="1">
        <w:r w:rsidRPr="00E9748A">
          <w:rPr>
            <w:rStyle w:val="Hiperhivatkozs"/>
            <w:lang w:val="hu-HU"/>
          </w:rPr>
          <w:t>fseast.eu/press-2019</w:t>
        </w:r>
      </w:hyperlink>
    </w:p>
    <w:sectPr w:rsidR="00E9748A" w:rsidRPr="008578D1" w:rsidSect="001A4004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835" w:right="1418" w:bottom="198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8298" w14:textId="77777777" w:rsidR="00B837D1" w:rsidRDefault="00B837D1" w:rsidP="001A4004">
      <w:r>
        <w:separator/>
      </w:r>
    </w:p>
    <w:p w14:paraId="3E65ED57" w14:textId="77777777" w:rsidR="00B837D1" w:rsidRDefault="00B837D1" w:rsidP="001A4004"/>
  </w:endnote>
  <w:endnote w:type="continuationSeparator" w:id="0">
    <w:p w14:paraId="5CD58BF9" w14:textId="77777777" w:rsidR="00B837D1" w:rsidRDefault="00B837D1" w:rsidP="001A4004">
      <w:r>
        <w:continuationSeparator/>
      </w:r>
    </w:p>
    <w:p w14:paraId="0767AC5F" w14:textId="77777777" w:rsidR="00B837D1" w:rsidRDefault="00B837D1" w:rsidP="001A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 Sans Heavy CAPS">
    <w:panose1 w:val="00000500000000000000"/>
    <w:charset w:val="00"/>
    <w:family w:val="auto"/>
    <w:notTrueType/>
    <w:pitch w:val="variable"/>
    <w:sig w:usb0="A00002EF" w:usb1="4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Thin CAPS">
    <w:panose1 w:val="00000500000000000000"/>
    <w:charset w:val="00"/>
    <w:family w:val="auto"/>
    <w:notTrueType/>
    <w:pitch w:val="variable"/>
    <w:sig w:usb0="A00002EF" w:usb1="4000204A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027887"/>
      <w:docPartObj>
        <w:docPartGallery w:val="Page Numbers (Bottom of Page)"/>
        <w:docPartUnique/>
      </w:docPartObj>
    </w:sdtPr>
    <w:sdtEndPr/>
    <w:sdtContent>
      <w:p w14:paraId="1D97D825" w14:textId="77777777" w:rsidR="00210E38" w:rsidRDefault="00F6787B" w:rsidP="001A400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0822" w14:textId="77777777" w:rsidR="00B837D1" w:rsidRDefault="00B837D1" w:rsidP="001A4004">
      <w:r>
        <w:separator/>
      </w:r>
    </w:p>
    <w:p w14:paraId="21C9D1BA" w14:textId="77777777" w:rsidR="00B837D1" w:rsidRDefault="00B837D1" w:rsidP="001A4004"/>
  </w:footnote>
  <w:footnote w:type="continuationSeparator" w:id="0">
    <w:p w14:paraId="6DF09CBE" w14:textId="77777777" w:rsidR="00B837D1" w:rsidRDefault="00B837D1" w:rsidP="001A4004">
      <w:r>
        <w:continuationSeparator/>
      </w:r>
    </w:p>
    <w:p w14:paraId="42BA2454" w14:textId="77777777" w:rsidR="00B837D1" w:rsidRDefault="00B837D1" w:rsidP="001A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1EC4" w14:textId="52695F2E" w:rsidR="00D07289" w:rsidRDefault="00B837D1" w:rsidP="001A4004">
    <w:r>
      <w:rPr>
        <w:noProof/>
        <w:lang w:val="en-US" w:eastAsia="en-US"/>
      </w:rPr>
      <w:pict w14:anchorId="2F753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S_East_2018_A4_Background_v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F4B8" w14:textId="06317030" w:rsidR="00D07289" w:rsidRDefault="00B837D1" w:rsidP="001A4004">
    <w:r>
      <w:rPr>
        <w:noProof/>
        <w:lang w:val="en-US" w:eastAsia="en-US"/>
      </w:rPr>
      <w:pict w14:anchorId="31A9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S_East_2018_A4_Background_v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BE3" w14:textId="3EFC1FEE" w:rsidR="00D07289" w:rsidRDefault="00B837D1" w:rsidP="001A4004">
    <w:r>
      <w:rPr>
        <w:noProof/>
        <w:lang w:val="en-US" w:eastAsia="en-US"/>
      </w:rPr>
      <w:pict w14:anchorId="6961D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S_East_2018_A4_Background_v1" style="position:absolute;margin-left:-75.85pt;margin-top:-141.55pt;width:603pt;height:841.9pt;z-index:-251656192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961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90189"/>
    <w:multiLevelType w:val="hybridMultilevel"/>
    <w:tmpl w:val="84FA11AA"/>
    <w:lvl w:ilvl="0" w:tplc="FCCE184A">
      <w:start w:val="1"/>
      <w:numFmt w:val="bullet"/>
      <w:pStyle w:val="Listaszerbekezds"/>
      <w:lvlText w:val="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5AC"/>
    <w:multiLevelType w:val="hybridMultilevel"/>
    <w:tmpl w:val="6FC0B480"/>
    <w:lvl w:ilvl="0" w:tplc="2B942640">
      <w:start w:val="1"/>
      <w:numFmt w:val="decimal"/>
      <w:pStyle w:val="NumberedParagaph"/>
      <w:lvlText w:val="%1."/>
      <w:lvlJc w:val="left"/>
      <w:pPr>
        <w:ind w:left="720" w:hanging="360"/>
      </w:pPr>
      <w:rPr>
        <w:rFonts w:ascii="Uni Sans Heavy CAPS" w:hAnsi="Uni Sans Heavy CAPS" w:hint="default"/>
        <w:caps w:val="0"/>
        <w:strike w:val="0"/>
        <w:dstrike w:val="0"/>
        <w:vanish w:val="0"/>
        <w:color w:val="7030A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89"/>
    <w:rsid w:val="00190932"/>
    <w:rsid w:val="001A4004"/>
    <w:rsid w:val="00210E38"/>
    <w:rsid w:val="002D6E56"/>
    <w:rsid w:val="005230DA"/>
    <w:rsid w:val="00642B71"/>
    <w:rsid w:val="008578D1"/>
    <w:rsid w:val="008B19BD"/>
    <w:rsid w:val="00996CE9"/>
    <w:rsid w:val="00A7422A"/>
    <w:rsid w:val="00B837D1"/>
    <w:rsid w:val="00BE5FD8"/>
    <w:rsid w:val="00BF64AF"/>
    <w:rsid w:val="00C27257"/>
    <w:rsid w:val="00C76585"/>
    <w:rsid w:val="00CC33BF"/>
    <w:rsid w:val="00D07289"/>
    <w:rsid w:val="00D61361"/>
    <w:rsid w:val="00D716B7"/>
    <w:rsid w:val="00E9748A"/>
    <w:rsid w:val="00EC4548"/>
    <w:rsid w:val="00F37C7F"/>
    <w:rsid w:val="00F6787B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7C9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l">
    <w:name w:val="Normal"/>
    <w:qFormat/>
    <w:rsid w:val="001A4004"/>
    <w:rPr>
      <w:rFonts w:ascii="Calibri" w:hAnsi="Calibri"/>
      <w:color w:val="404040" w:themeColor="text1" w:themeTint="BF"/>
      <w:sz w:val="22"/>
      <w:lang w:val="en-GB"/>
    </w:rPr>
  </w:style>
  <w:style w:type="paragraph" w:styleId="Cmsor1">
    <w:name w:val="heading 1"/>
    <w:basedOn w:val="Norml"/>
    <w:next w:val="Norml"/>
    <w:link w:val="Cmsor1Char"/>
    <w:uiPriority w:val="5"/>
    <w:qFormat/>
    <w:rsid w:val="00F37C7F"/>
    <w:pPr>
      <w:keepNext/>
      <w:keepLines/>
      <w:spacing w:after="280" w:line="264" w:lineRule="auto"/>
      <w:outlineLvl w:val="0"/>
    </w:pPr>
    <w:rPr>
      <w:rFonts w:ascii="Uni Sans Thin CAPS" w:eastAsiaTheme="majorEastAsia" w:hAnsi="Uni Sans Thin CAPS" w:cstheme="majorBidi"/>
      <w:caps/>
      <w:color w:val="7030A0"/>
      <w:sz w:val="44"/>
      <w:szCs w:val="32"/>
    </w:rPr>
  </w:style>
  <w:style w:type="paragraph" w:styleId="Cmsor2">
    <w:name w:val="heading 2"/>
    <w:basedOn w:val="Norml"/>
    <w:next w:val="Norml"/>
    <w:link w:val="Cmsor2Char"/>
    <w:uiPriority w:val="6"/>
    <w:qFormat/>
    <w:rsid w:val="00F37C7F"/>
    <w:pPr>
      <w:keepNext/>
      <w:keepLines/>
      <w:spacing w:before="140" w:after="120" w:line="264" w:lineRule="auto"/>
      <w:outlineLvl w:val="1"/>
    </w:pPr>
    <w:rPr>
      <w:rFonts w:ascii="Uni Sans Heavy CAPS" w:eastAsiaTheme="majorEastAsia" w:hAnsi="Uni Sans Heavy CAPS" w:cstheme="majorBidi"/>
      <w:b/>
      <w:bCs/>
      <w:caps/>
      <w:color w:val="FFC000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7"/>
    <w:semiHidden/>
    <w:unhideWhenUsed/>
    <w:qFormat/>
    <w:rsid w:val="00F37C7F"/>
    <w:pPr>
      <w:keepNext/>
      <w:keepLines/>
      <w:spacing w:before="140" w:after="120" w:line="264" w:lineRule="auto"/>
      <w:outlineLvl w:val="2"/>
    </w:pPr>
    <w:rPr>
      <w:rFonts w:ascii="Uni Sans Heavy CAPS" w:eastAsiaTheme="majorEastAsia" w:hAnsi="Uni Sans Heavy CAPS" w:cstheme="majorBidi"/>
      <w:b/>
      <w:cap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Normltblzat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Dtum">
    <w:name w:val="Date"/>
    <w:basedOn w:val="Norml"/>
    <w:next w:val="Cmsor1"/>
    <w:link w:val="DtumChar"/>
    <w:uiPriority w:val="3"/>
    <w:unhideWhenUsed/>
    <w:qFormat/>
    <w:rsid w:val="00F37C7F"/>
    <w:pPr>
      <w:pBdr>
        <w:bottom w:val="single" w:sz="36" w:space="9" w:color="483E41" w:themeColor="text2"/>
      </w:pBdr>
      <w:spacing w:after="280" w:line="240" w:lineRule="auto"/>
    </w:pPr>
    <w:rPr>
      <w:rFonts w:ascii="Uni Sans Heavy CAPS" w:hAnsi="Uni Sans Heavy CAPS"/>
      <w:b/>
      <w:caps/>
      <w:sz w:val="34"/>
    </w:rPr>
  </w:style>
  <w:style w:type="character" w:customStyle="1" w:styleId="DtumChar">
    <w:name w:val="Dátum Char"/>
    <w:basedOn w:val="Bekezdsalapbettpusa"/>
    <w:link w:val="Dtum"/>
    <w:uiPriority w:val="3"/>
    <w:rsid w:val="00F37C7F"/>
    <w:rPr>
      <w:rFonts w:ascii="Uni Sans Heavy CAPS" w:hAnsi="Uni Sans Heavy CAPS"/>
      <w:b/>
      <w:caps/>
      <w:color w:val="404040" w:themeColor="text1" w:themeTint="BF"/>
      <w:sz w:val="34"/>
      <w:lang w:val="en-GB"/>
    </w:rPr>
  </w:style>
  <w:style w:type="paragraph" w:styleId="Cm">
    <w:name w:val="Title"/>
    <w:basedOn w:val="Norml"/>
    <w:next w:val="Alcm"/>
    <w:link w:val="CmChar"/>
    <w:uiPriority w:val="1"/>
    <w:qFormat/>
    <w:rsid w:val="00F37C7F"/>
    <w:pPr>
      <w:spacing w:after="0" w:line="240" w:lineRule="auto"/>
      <w:contextualSpacing/>
    </w:pPr>
    <w:rPr>
      <w:rFonts w:ascii="Uni Sans Heavy CAPS" w:eastAsiaTheme="majorEastAsia" w:hAnsi="Uni Sans Heavy CAPS" w:cstheme="majorBidi"/>
      <w:b/>
      <w:bCs/>
      <w:caps/>
      <w:color w:val="7030A0"/>
      <w:kern w:val="28"/>
      <w:sz w:val="88"/>
      <w:szCs w:val="56"/>
    </w:rPr>
  </w:style>
  <w:style w:type="character" w:customStyle="1" w:styleId="CmChar">
    <w:name w:val="Cím Char"/>
    <w:basedOn w:val="Bekezdsalapbettpusa"/>
    <w:link w:val="Cm"/>
    <w:uiPriority w:val="1"/>
    <w:rsid w:val="00F37C7F"/>
    <w:rPr>
      <w:rFonts w:ascii="Uni Sans Heavy CAPS" w:eastAsiaTheme="majorEastAsia" w:hAnsi="Uni Sans Heavy CAPS" w:cstheme="majorBidi"/>
      <w:b/>
      <w:bCs/>
      <w:caps/>
      <w:color w:val="7030A0"/>
      <w:kern w:val="28"/>
      <w:sz w:val="88"/>
      <w:szCs w:val="56"/>
      <w:lang w:val="en-GB"/>
    </w:rPr>
  </w:style>
  <w:style w:type="paragraph" w:styleId="Alcm">
    <w:name w:val="Subtitle"/>
    <w:basedOn w:val="Norml"/>
    <w:next w:val="Dtum"/>
    <w:link w:val="AlcmChar"/>
    <w:uiPriority w:val="2"/>
    <w:qFormat/>
    <w:rsid w:val="00F37C7F"/>
    <w:pPr>
      <w:numPr>
        <w:ilvl w:val="1"/>
      </w:numPr>
      <w:spacing w:after="260"/>
      <w:contextualSpacing/>
    </w:pPr>
    <w:rPr>
      <w:rFonts w:ascii="Uni Sans Thin CAPS" w:eastAsiaTheme="minorEastAsia" w:hAnsi="Uni Sans Thin CAPS"/>
      <w:caps/>
      <w:sz w:val="88"/>
      <w:szCs w:val="22"/>
    </w:rPr>
  </w:style>
  <w:style w:type="character" w:customStyle="1" w:styleId="AlcmChar">
    <w:name w:val="Alcím Char"/>
    <w:basedOn w:val="Bekezdsalapbettpusa"/>
    <w:link w:val="Alcm"/>
    <w:uiPriority w:val="2"/>
    <w:rsid w:val="00F37C7F"/>
    <w:rPr>
      <w:rFonts w:ascii="Uni Sans Thin CAPS" w:eastAsiaTheme="minorEastAsia" w:hAnsi="Uni Sans Thin CAPS"/>
      <w:caps/>
      <w:color w:val="404040" w:themeColor="text1" w:themeTint="BF"/>
      <w:sz w:val="88"/>
      <w:szCs w:val="22"/>
      <w:lang w:val="en-GB"/>
    </w:rPr>
  </w:style>
  <w:style w:type="character" w:customStyle="1" w:styleId="Cmsor1Char">
    <w:name w:val="Címsor 1 Char"/>
    <w:basedOn w:val="Bekezdsalapbettpusa"/>
    <w:link w:val="Cmsor1"/>
    <w:uiPriority w:val="5"/>
    <w:rsid w:val="00F37C7F"/>
    <w:rPr>
      <w:rFonts w:ascii="Uni Sans Thin CAPS" w:eastAsiaTheme="majorEastAsia" w:hAnsi="Uni Sans Thin CAPS" w:cstheme="majorBidi"/>
      <w:caps/>
      <w:color w:val="7030A0"/>
      <w:sz w:val="44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6"/>
    <w:rsid w:val="00F37C7F"/>
    <w:rPr>
      <w:rFonts w:ascii="Uni Sans Heavy CAPS" w:eastAsiaTheme="majorEastAsia" w:hAnsi="Uni Sans Heavy CAPS" w:cstheme="majorBidi"/>
      <w:b/>
      <w:bCs/>
      <w:caps/>
      <w:color w:val="FFC000"/>
      <w:sz w:val="24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7"/>
    <w:semiHidden/>
    <w:rsid w:val="00F37C7F"/>
    <w:rPr>
      <w:rFonts w:ascii="Uni Sans Heavy CAPS" w:eastAsiaTheme="majorEastAsia" w:hAnsi="Uni Sans Heavy CAPS" w:cstheme="majorBidi"/>
      <w:b/>
      <w:caps/>
      <w:color w:val="404040" w:themeColor="text1" w:themeTint="BF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Idzet">
    <w:name w:val="Quote"/>
    <w:basedOn w:val="Norml"/>
    <w:next w:val="Norml"/>
    <w:link w:val="Idzet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IdzetChar">
    <w:name w:val="Idézet Char"/>
    <w:basedOn w:val="Bekezdsalapbettpusa"/>
    <w:link w:val="Idzet"/>
    <w:uiPriority w:val="37"/>
    <w:semiHidden/>
    <w:rPr>
      <w:iCs/>
      <w:sz w:val="4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Cs/>
      <w:color w:val="33B7D3" w:themeColor="accent1"/>
      <w:sz w:val="40"/>
    </w:rPr>
  </w:style>
  <w:style w:type="paragraph" w:styleId="Listaszerbekezds">
    <w:name w:val="List Paragraph"/>
    <w:basedOn w:val="Norml"/>
    <w:uiPriority w:val="34"/>
    <w:unhideWhenUsed/>
    <w:qFormat/>
    <w:rsid w:val="00F37C7F"/>
    <w:pPr>
      <w:numPr>
        <w:numId w:val="2"/>
      </w:numPr>
      <w:spacing w:after="0"/>
      <w:ind w:left="284" w:hanging="284"/>
      <w:contextualSpacing/>
    </w:pPr>
  </w:style>
  <w:style w:type="character" w:styleId="Knyvcme">
    <w:name w:val="Book Title"/>
    <w:basedOn w:val="Bekezdsalapbettpusa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Erskiemels">
    <w:name w:val="Intense Emphasis"/>
    <w:basedOn w:val="Bekezdsalapbettpusa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Kiemels">
    <w:name w:val="Emphasis"/>
    <w:basedOn w:val="Bekezdsalapbettpusa"/>
    <w:uiPriority w:val="20"/>
    <w:semiHidden/>
    <w:unhideWhenUsed/>
    <w:qFormat/>
    <w:rPr>
      <w:i w:val="0"/>
      <w:iCs/>
      <w:color w:val="33B7D3" w:themeColor="accent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483E41" w:themeColor="text2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483E41" w:themeColor="text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Finomkiemels">
    <w:name w:val="Subtle Emphasis"/>
    <w:basedOn w:val="Bekezdsalapbettpusa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customStyle="1" w:styleId="NumberedParagaph">
    <w:name w:val="Numbered Paragaph"/>
    <w:basedOn w:val="Listaszerbekezds"/>
    <w:qFormat/>
    <w:rsid w:val="00F37C7F"/>
    <w:pPr>
      <w:numPr>
        <w:numId w:val="3"/>
      </w:numPr>
      <w:ind w:left="284" w:hanging="284"/>
    </w:pPr>
  </w:style>
  <w:style w:type="character" w:styleId="Hiperhivatkozs">
    <w:name w:val="Hyperlink"/>
    <w:basedOn w:val="Bekezdsalapbettpusa"/>
    <w:uiPriority w:val="99"/>
    <w:unhideWhenUsed/>
    <w:rsid w:val="00E9748A"/>
    <w:rPr>
      <w:color w:val="33B7D3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E9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ast.eu/press-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FileNewLatinizedTemplatesMac.bundle/Trip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C14C8-D120-8F44-B940-54AB8DF0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4</TotalTime>
  <Pages>2</Pages>
  <Words>659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Szandra Hofer</cp:lastModifiedBy>
  <cp:revision>4</cp:revision>
  <dcterms:created xsi:type="dcterms:W3CDTF">2019-08-23T09:48:00Z</dcterms:created>
  <dcterms:modified xsi:type="dcterms:W3CDTF">2019-08-23T10:56:00Z</dcterms:modified>
</cp:coreProperties>
</file>