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E7A67" w14:textId="720EE29E" w:rsidR="00210E38" w:rsidRPr="00E727C3" w:rsidRDefault="00F71E1C" w:rsidP="00C76585">
      <w:pPr>
        <w:pStyle w:val="Cm"/>
        <w:rPr>
          <w:rFonts w:ascii="Calibri" w:hAnsi="Calibri" w:cs="Calibri"/>
          <w:sz w:val="72"/>
          <w:szCs w:val="52"/>
          <w:lang w:val="da-DK"/>
        </w:rPr>
      </w:pPr>
      <w:r w:rsidRPr="00E727C3">
        <w:rPr>
          <w:rFonts w:ascii="Calibri" w:hAnsi="Calibri" w:cs="Calibri"/>
          <w:sz w:val="72"/>
          <w:szCs w:val="52"/>
        </w:rPr>
        <w:t>formula student east</w:t>
      </w:r>
    </w:p>
    <w:p w14:paraId="5118B4BF" w14:textId="5A1E93D8" w:rsidR="00210E38" w:rsidRPr="00E727C3" w:rsidRDefault="00BA3E11" w:rsidP="001A4004">
      <w:pPr>
        <w:pStyle w:val="Cmsor1"/>
        <w:rPr>
          <w:rFonts w:ascii="Calibri" w:hAnsi="Calibri" w:cs="Calibri"/>
          <w:lang w:val="es-ES"/>
        </w:rPr>
      </w:pPr>
      <w:r w:rsidRPr="00E727C3">
        <w:rPr>
          <w:rFonts w:ascii="Calibri" w:hAnsi="Calibri" w:cs="Calibri"/>
        </w:rPr>
        <w:t>európa legmeghatározóbb hallgatói konstrukciós versenye zalae</w:t>
      </w:r>
      <w:bookmarkStart w:id="0" w:name="_GoBack"/>
      <w:bookmarkEnd w:id="0"/>
      <w:r w:rsidRPr="00E727C3">
        <w:rPr>
          <w:rFonts w:ascii="Calibri" w:hAnsi="Calibri" w:cs="Calibri"/>
        </w:rPr>
        <w:t>gerszegen</w:t>
      </w:r>
    </w:p>
    <w:p w14:paraId="45C31A70" w14:textId="6DD97541" w:rsidR="00BA3E11" w:rsidRPr="00BA3E11" w:rsidRDefault="00BA3E11" w:rsidP="00BA3E11">
      <w:pPr>
        <w:rPr>
          <w:b/>
          <w:bCs/>
        </w:rPr>
      </w:pPr>
      <w:r w:rsidRPr="00BA3E11">
        <w:rPr>
          <w:b/>
          <w:bCs/>
          <w:lang w:val="hu-HU"/>
        </w:rPr>
        <w:t xml:space="preserve">A Formula </w:t>
      </w:r>
      <w:proofErr w:type="spellStart"/>
      <w:r w:rsidRPr="00BA3E11">
        <w:rPr>
          <w:b/>
          <w:bCs/>
          <w:lang w:val="hu-HU"/>
        </w:rPr>
        <w:t>Student</w:t>
      </w:r>
      <w:proofErr w:type="spellEnd"/>
      <w:r w:rsidRPr="00BA3E11">
        <w:rPr>
          <w:b/>
          <w:bCs/>
          <w:lang w:val="hu-HU"/>
        </w:rPr>
        <w:t xml:space="preserve"> </w:t>
      </w:r>
      <w:proofErr w:type="spellStart"/>
      <w:r w:rsidRPr="00BA3E11">
        <w:rPr>
          <w:b/>
          <w:bCs/>
          <w:lang w:val="hu-HU"/>
        </w:rPr>
        <w:t>East</w:t>
      </w:r>
      <w:proofErr w:type="spellEnd"/>
      <w:r w:rsidRPr="00BA3E11">
        <w:rPr>
          <w:b/>
          <w:bCs/>
          <w:lang w:val="hu-HU"/>
        </w:rPr>
        <w:t xml:space="preserve"> nemzetközi hallgatói konstrukciós versenyt 2019-ben negyedik alkalommal, július 19. és 21. között rendezi meg a Járműmérnökök Egyesülete a zalaegerszegi Zala ZONE Járműipari Tesztpályán, amely második éve biztosít helyszínt több mint 2000 egyetemista befogadására és a versenyszámok lebonyolítására. 22 ország 72 csapata indul az idei FS </w:t>
      </w:r>
      <w:proofErr w:type="spellStart"/>
      <w:r w:rsidRPr="00BA3E11">
        <w:rPr>
          <w:b/>
          <w:bCs/>
          <w:lang w:val="hu-HU"/>
        </w:rPr>
        <w:t>Easten</w:t>
      </w:r>
      <w:proofErr w:type="spellEnd"/>
      <w:r w:rsidRPr="00BA3E11">
        <w:rPr>
          <w:b/>
          <w:bCs/>
          <w:lang w:val="hu-HU"/>
        </w:rPr>
        <w:t xml:space="preserve">, saját fejlesztésű </w:t>
      </w:r>
      <w:proofErr w:type="spellStart"/>
      <w:r w:rsidRPr="00BA3E11">
        <w:rPr>
          <w:b/>
          <w:bCs/>
          <w:lang w:val="hu-HU"/>
        </w:rPr>
        <w:t>járműveikkel</w:t>
      </w:r>
      <w:proofErr w:type="spellEnd"/>
      <w:r w:rsidRPr="00BA3E11">
        <w:rPr>
          <w:b/>
          <w:bCs/>
          <w:lang w:val="hu-HU"/>
        </w:rPr>
        <w:t xml:space="preserve"> belsőégésű, elektromos és önvezető kategóriákban nevezhettek a magyarországi megmérettetésre.</w:t>
      </w:r>
    </w:p>
    <w:p w14:paraId="3BDADA4E" w14:textId="7CE7054B" w:rsidR="00210E38" w:rsidRPr="00E727C3" w:rsidRDefault="00BA3E11" w:rsidP="001A4004">
      <w:pPr>
        <w:pStyle w:val="Cmsor2"/>
        <w:rPr>
          <w:rFonts w:ascii="Calibri" w:hAnsi="Calibri" w:cs="Calibri"/>
          <w:lang w:val="es-ES"/>
        </w:rPr>
      </w:pPr>
      <w:r w:rsidRPr="00E727C3">
        <w:rPr>
          <w:rFonts w:ascii="Calibri" w:hAnsi="Calibri" w:cs="Calibri"/>
        </w:rPr>
        <w:t>a formula student mozgalom</w:t>
      </w:r>
    </w:p>
    <w:p w14:paraId="55F5B0C9" w14:textId="495B4631" w:rsidR="00210E38" w:rsidRPr="00BA3E11" w:rsidRDefault="00BA3E11" w:rsidP="001A4004">
      <w:pPr>
        <w:rPr>
          <w:lang w:val="hu-HU"/>
        </w:rPr>
      </w:pPr>
      <w:r w:rsidRPr="00BA3E11">
        <w:rPr>
          <w:lang w:val="hu-HU"/>
        </w:rPr>
        <w:t xml:space="preserve">A versenysorozatot 1981-ben a tengerentúlon hozták létre mérnöki és gazdasági tanulmányokat folytató diákok számára, melynek során egy olyan formula versenyautót konstruálnak, amelyet nem csupán megépítenek, de a piaci bevezetésére vonatkozó koncepcióját is elkészítik. Egy ilyen életszerű projekt egész éves munkát, kitartást, innovatív hozzáállást, elméleti és gyakorlatorientált </w:t>
      </w:r>
      <w:proofErr w:type="spellStart"/>
      <w:r w:rsidRPr="00BA3E11">
        <w:rPr>
          <w:lang w:val="hu-HU"/>
        </w:rPr>
        <w:t>felkészülést</w:t>
      </w:r>
      <w:proofErr w:type="spellEnd"/>
      <w:r w:rsidRPr="00BA3E11">
        <w:rPr>
          <w:lang w:val="hu-HU"/>
        </w:rPr>
        <w:t xml:space="preserve"> követel a csapatok tagjaitól. A Formula </w:t>
      </w:r>
      <w:proofErr w:type="spellStart"/>
      <w:r w:rsidRPr="00BA3E11">
        <w:rPr>
          <w:lang w:val="hu-HU"/>
        </w:rPr>
        <w:t>Student</w:t>
      </w:r>
      <w:proofErr w:type="spellEnd"/>
      <w:r w:rsidRPr="00BA3E11">
        <w:rPr>
          <w:lang w:val="hu-HU"/>
        </w:rPr>
        <w:t xml:space="preserve"> tehát kipróbált, agilis szakembereket nevel, ebből pedig a mozgalmat támogató iparvállalatok is profitálnak.</w:t>
      </w:r>
    </w:p>
    <w:p w14:paraId="2F132BB7" w14:textId="4DA09034" w:rsidR="00BA3E11" w:rsidRPr="00E727C3" w:rsidRDefault="00BA3E11" w:rsidP="00BA3E11">
      <w:pPr>
        <w:pStyle w:val="Cmsor2"/>
        <w:rPr>
          <w:rFonts w:ascii="Calibri" w:hAnsi="Calibri" w:cs="Calibri"/>
          <w:lang w:val="es-ES"/>
        </w:rPr>
      </w:pPr>
      <w:r w:rsidRPr="00E727C3">
        <w:rPr>
          <w:rFonts w:ascii="Calibri" w:hAnsi="Calibri" w:cs="Calibri"/>
        </w:rPr>
        <w:t>formula student east</w:t>
      </w:r>
    </w:p>
    <w:p w14:paraId="6A4F4C4A" w14:textId="29406863" w:rsidR="00BA3E11" w:rsidRDefault="00BA3E11" w:rsidP="00BA3E11">
      <w:pPr>
        <w:rPr>
          <w:lang w:val="hu-HU"/>
        </w:rPr>
      </w:pPr>
      <w:r w:rsidRPr="00BA3E11">
        <w:rPr>
          <w:lang w:val="hu-HU"/>
        </w:rPr>
        <w:t xml:space="preserve">A Formula </w:t>
      </w:r>
      <w:proofErr w:type="spellStart"/>
      <w:r w:rsidRPr="00BA3E11">
        <w:rPr>
          <w:lang w:val="hu-HU"/>
        </w:rPr>
        <w:t>Student</w:t>
      </w:r>
      <w:proofErr w:type="spellEnd"/>
      <w:r w:rsidRPr="00BA3E11">
        <w:rPr>
          <w:lang w:val="hu-HU"/>
        </w:rPr>
        <w:t xml:space="preserve"> </w:t>
      </w:r>
      <w:proofErr w:type="spellStart"/>
      <w:r w:rsidRPr="00BA3E11">
        <w:rPr>
          <w:lang w:val="hu-HU"/>
        </w:rPr>
        <w:t>East</w:t>
      </w:r>
      <w:proofErr w:type="spellEnd"/>
      <w:r w:rsidRPr="00BA3E11">
        <w:rPr>
          <w:lang w:val="hu-HU"/>
        </w:rPr>
        <w:t xml:space="preserve">-et 2016-ban olyan volt mérnökhallgatók hívták életre, akik korábban versenyzőként és szervezőként is kipróbálták magukat a Formula </w:t>
      </w:r>
      <w:proofErr w:type="spellStart"/>
      <w:r w:rsidRPr="00BA3E11">
        <w:rPr>
          <w:lang w:val="hu-HU"/>
        </w:rPr>
        <w:t>Student</w:t>
      </w:r>
      <w:proofErr w:type="spellEnd"/>
      <w:r w:rsidRPr="00BA3E11">
        <w:rPr>
          <w:lang w:val="hu-HU"/>
        </w:rPr>
        <w:t xml:space="preserve"> világában, így évtizedes tapasztalattal és nemzetközi kapcsolatokkal bírnak a szervezés és a lebonyolítás terén.</w:t>
      </w:r>
      <w:r>
        <w:rPr>
          <w:lang w:val="hu-HU"/>
        </w:rPr>
        <w:t xml:space="preserve"> </w:t>
      </w:r>
      <w:r w:rsidRPr="00BA3E11">
        <w:rPr>
          <w:lang w:val="hu-HU"/>
        </w:rPr>
        <w:t xml:space="preserve">Az FS </w:t>
      </w:r>
      <w:proofErr w:type="spellStart"/>
      <w:r w:rsidRPr="00BA3E11">
        <w:rPr>
          <w:lang w:val="hu-HU"/>
        </w:rPr>
        <w:t>East</w:t>
      </w:r>
      <w:proofErr w:type="spellEnd"/>
      <w:r w:rsidRPr="00BA3E11">
        <w:rPr>
          <w:lang w:val="hu-HU"/>
        </w:rPr>
        <w:t xml:space="preserve"> és a szervezők célja a kezdetektől fogva egy olyan szakmai verseny megvalósítása,</w:t>
      </w:r>
      <w:r>
        <w:rPr>
          <w:lang w:val="hu-HU"/>
        </w:rPr>
        <w:t xml:space="preserve"> </w:t>
      </w:r>
      <w:r w:rsidRPr="00BA3E11">
        <w:rPr>
          <w:lang w:val="hu-HU"/>
        </w:rPr>
        <w:t xml:space="preserve">amely az oktatási szempontokat tartja szem előtt és elősegíti a csapatok további fejlődését. Ennek az elkötelezettségnek az eredménye, hogy 2016-ban - az FS történetében elsőként - a Formula </w:t>
      </w:r>
      <w:proofErr w:type="spellStart"/>
      <w:r w:rsidRPr="00BA3E11">
        <w:rPr>
          <w:lang w:val="hu-HU"/>
        </w:rPr>
        <w:t>Student</w:t>
      </w:r>
      <w:proofErr w:type="spellEnd"/>
      <w:r w:rsidRPr="00BA3E11">
        <w:rPr>
          <w:lang w:val="hu-HU"/>
        </w:rPr>
        <w:t xml:space="preserve"> </w:t>
      </w:r>
      <w:proofErr w:type="spellStart"/>
      <w:r w:rsidRPr="00BA3E11">
        <w:rPr>
          <w:lang w:val="hu-HU"/>
        </w:rPr>
        <w:t>East</w:t>
      </w:r>
      <w:proofErr w:type="spellEnd"/>
      <w:r w:rsidRPr="00BA3E11">
        <w:rPr>
          <w:lang w:val="hu-HU"/>
        </w:rPr>
        <w:t xml:space="preserve"> eredményei rögtön az első szezont követően </w:t>
      </w:r>
      <w:proofErr w:type="spellStart"/>
      <w:r w:rsidRPr="00BA3E11">
        <w:rPr>
          <w:lang w:val="hu-HU"/>
        </w:rPr>
        <w:t>felkerültek</w:t>
      </w:r>
      <w:proofErr w:type="spellEnd"/>
      <w:r w:rsidRPr="00BA3E11">
        <w:rPr>
          <w:lang w:val="hu-HU"/>
        </w:rPr>
        <w:t xml:space="preserve"> a mozgalom világranglistájára, 2017-ben pedig az FS </w:t>
      </w:r>
      <w:proofErr w:type="spellStart"/>
      <w:r w:rsidRPr="00BA3E11">
        <w:rPr>
          <w:lang w:val="hu-HU"/>
        </w:rPr>
        <w:t>East</w:t>
      </w:r>
      <w:proofErr w:type="spellEnd"/>
      <w:r w:rsidRPr="00BA3E11">
        <w:rPr>
          <w:lang w:val="hu-HU"/>
        </w:rPr>
        <w:t xml:space="preserve"> szerepelt rajta a legmagasabb versenyképességi értékkel. Mindez a magas szakmai és műszaki színvonal mellett az elsőszámú európai csapatok részvételének is köszönhető, akik évről évre visszatérő versenyzői az FS </w:t>
      </w:r>
      <w:proofErr w:type="spellStart"/>
      <w:r w:rsidRPr="00BA3E11">
        <w:rPr>
          <w:lang w:val="hu-HU"/>
        </w:rPr>
        <w:t>Eastnek</w:t>
      </w:r>
      <w:proofErr w:type="spellEnd"/>
      <w:r w:rsidRPr="00BA3E11">
        <w:rPr>
          <w:lang w:val="hu-HU"/>
        </w:rPr>
        <w:t xml:space="preserve">. A mozgalom világszervezetével közösen meghatározott növekedési </w:t>
      </w:r>
      <w:proofErr w:type="spellStart"/>
      <w:r w:rsidRPr="00BA3E11">
        <w:rPr>
          <w:lang w:val="hu-HU"/>
        </w:rPr>
        <w:t>ütemet</w:t>
      </w:r>
      <w:proofErr w:type="spellEnd"/>
      <w:r w:rsidRPr="00BA3E11">
        <w:rPr>
          <w:lang w:val="hu-HU"/>
        </w:rPr>
        <w:t xml:space="preserve"> követve a meghirdetett helyek száma folyamatosan bővül, a kezdeti 44-es csapatlétszámhoz képest 2019-ben már 72-en kaptak lehetőséget az FS </w:t>
      </w:r>
      <w:proofErr w:type="spellStart"/>
      <w:r w:rsidRPr="00BA3E11">
        <w:rPr>
          <w:lang w:val="hu-HU"/>
        </w:rPr>
        <w:t>Easten</w:t>
      </w:r>
      <w:proofErr w:type="spellEnd"/>
      <w:r w:rsidRPr="00BA3E11">
        <w:rPr>
          <w:lang w:val="hu-HU"/>
        </w:rPr>
        <w:t xml:space="preserve"> való részvételre.</w:t>
      </w:r>
    </w:p>
    <w:p w14:paraId="183B292C" w14:textId="490E9364" w:rsidR="00BA3E11" w:rsidRPr="00E727C3" w:rsidRDefault="00BA3E11" w:rsidP="00BA3E11">
      <w:pPr>
        <w:pStyle w:val="Cmsor2"/>
        <w:rPr>
          <w:rFonts w:ascii="Calibri" w:hAnsi="Calibri" w:cs="Calibri"/>
          <w:lang w:val="es-ES"/>
        </w:rPr>
      </w:pPr>
      <w:r w:rsidRPr="00E727C3">
        <w:rPr>
          <w:rFonts w:ascii="Calibri" w:hAnsi="Calibri" w:cs="Calibri"/>
        </w:rPr>
        <w:lastRenderedPageBreak/>
        <w:t xml:space="preserve">önvezető autók zalaegerszegen </w:t>
      </w:r>
    </w:p>
    <w:p w14:paraId="47853E2E" w14:textId="6416AAB0" w:rsidR="00BA3E11" w:rsidRDefault="00BA3E11" w:rsidP="00BA3E11">
      <w:pPr>
        <w:rPr>
          <w:lang w:val="hu-HU"/>
        </w:rPr>
      </w:pPr>
      <w:r w:rsidRPr="00BA3E11">
        <w:rPr>
          <w:lang w:val="hu-HU"/>
        </w:rPr>
        <w:t xml:space="preserve">Az FS </w:t>
      </w:r>
      <w:proofErr w:type="spellStart"/>
      <w:r w:rsidRPr="00BA3E11">
        <w:rPr>
          <w:lang w:val="hu-HU"/>
        </w:rPr>
        <w:t>East</w:t>
      </w:r>
      <w:proofErr w:type="spellEnd"/>
      <w:r w:rsidRPr="00BA3E11">
        <w:rPr>
          <w:lang w:val="hu-HU"/>
        </w:rPr>
        <w:t xml:space="preserve"> fejlődésében az autóipari innovációk integrálásának jelentős szerepe van, 2018-tól kezdve a világszerte is újdonságnak számító </w:t>
      </w:r>
      <w:proofErr w:type="spellStart"/>
      <w:r w:rsidRPr="00BA3E11">
        <w:rPr>
          <w:lang w:val="hu-HU"/>
        </w:rPr>
        <w:t>driverless</w:t>
      </w:r>
      <w:proofErr w:type="spellEnd"/>
      <w:r w:rsidRPr="00BA3E11">
        <w:rPr>
          <w:lang w:val="hu-HU"/>
        </w:rPr>
        <w:t xml:space="preserve">, azaz vezető </w:t>
      </w:r>
      <w:proofErr w:type="spellStart"/>
      <w:r w:rsidRPr="00BA3E11">
        <w:rPr>
          <w:lang w:val="hu-HU"/>
        </w:rPr>
        <w:t>nélküli</w:t>
      </w:r>
      <w:proofErr w:type="spellEnd"/>
      <w:r w:rsidRPr="00BA3E11">
        <w:rPr>
          <w:lang w:val="hu-HU"/>
        </w:rPr>
        <w:t xml:space="preserve"> autók kategóriájában is nevezhettek a csapatok a már eddig megszokott két kategória (belsőégésű motoros autók, elektromos autók) mellett. Az autonóm közlekedés fejlesztésének beemelése a verseny - és így a mozgalom programjába - egy olyan előremutató, innovatív elem lesz, amely karakteresen fogja átalakítani a versenysorozat profilját. A rendezvény 2018 óta Magyarország új, MEGA beruházásának </w:t>
      </w:r>
      <w:proofErr w:type="spellStart"/>
      <w:r w:rsidRPr="00BA3E11">
        <w:rPr>
          <w:lang w:val="hu-HU"/>
        </w:rPr>
        <w:t>területén</w:t>
      </w:r>
      <w:proofErr w:type="spellEnd"/>
      <w:r w:rsidRPr="00BA3E11">
        <w:rPr>
          <w:lang w:val="hu-HU"/>
        </w:rPr>
        <w:t xml:space="preserve">, a Zalaegerszegi Járműipari Tesztpályán valósulhat meg, amely ideális és </w:t>
      </w:r>
      <w:proofErr w:type="spellStart"/>
      <w:r w:rsidRPr="00BA3E11">
        <w:rPr>
          <w:lang w:val="hu-HU"/>
        </w:rPr>
        <w:t>egyedülálló</w:t>
      </w:r>
      <w:proofErr w:type="spellEnd"/>
      <w:r w:rsidRPr="00BA3E11">
        <w:rPr>
          <w:lang w:val="hu-HU"/>
        </w:rPr>
        <w:t xml:space="preserve"> helyszínt jelent az FS </w:t>
      </w:r>
      <w:proofErr w:type="spellStart"/>
      <w:r w:rsidRPr="00BA3E11">
        <w:rPr>
          <w:lang w:val="hu-HU"/>
        </w:rPr>
        <w:t>East</w:t>
      </w:r>
      <w:proofErr w:type="spellEnd"/>
      <w:r w:rsidRPr="00BA3E11">
        <w:rPr>
          <w:lang w:val="hu-HU"/>
        </w:rPr>
        <w:t xml:space="preserve"> számára, hiszen a hagyományos járművek versenyszámainak lebonyolítása mellett az önvezető autók megmérettetéséhez is biztonságos környezetet, megfelelő infrastruktúrát teremt.</w:t>
      </w:r>
    </w:p>
    <w:p w14:paraId="120E3E24" w14:textId="0787ADA3" w:rsidR="00BA3E11" w:rsidRPr="00E727C3" w:rsidRDefault="00BA3E11" w:rsidP="00BA3E11">
      <w:pPr>
        <w:pStyle w:val="Cmsor2"/>
        <w:rPr>
          <w:rFonts w:ascii="Calibri" w:hAnsi="Calibri" w:cs="Calibri"/>
          <w:lang w:val="es-ES"/>
        </w:rPr>
      </w:pPr>
      <w:r w:rsidRPr="00E727C3">
        <w:rPr>
          <w:rFonts w:ascii="Calibri" w:hAnsi="Calibri" w:cs="Calibri"/>
        </w:rPr>
        <w:t xml:space="preserve">2019-ben </w:t>
      </w:r>
      <w:r w:rsidRPr="00E727C3">
        <w:rPr>
          <w:rFonts w:ascii="Calibri" w:hAnsi="Calibri" w:cs="Calibri"/>
          <w:lang w:val="hu-HU"/>
        </w:rPr>
        <w:t>22 ORSZÁG 72 CSAPATA VERSENYEZ</w:t>
      </w:r>
    </w:p>
    <w:p w14:paraId="108A2955" w14:textId="29F30BB2" w:rsidR="00BA3E11" w:rsidRPr="00BA3E11" w:rsidRDefault="00BA3E11" w:rsidP="00BA3E11">
      <w:pPr>
        <w:rPr>
          <w:lang w:val="hu-HU"/>
        </w:rPr>
      </w:pPr>
      <w:r w:rsidRPr="00BA3E11">
        <w:rPr>
          <w:lang w:val="hu-HU"/>
        </w:rPr>
        <w:t xml:space="preserve">Az idei évben 72 csapat kerülhetett az FS </w:t>
      </w:r>
      <w:proofErr w:type="spellStart"/>
      <w:r w:rsidRPr="00BA3E11">
        <w:rPr>
          <w:lang w:val="hu-HU"/>
        </w:rPr>
        <w:t>East</w:t>
      </w:r>
      <w:proofErr w:type="spellEnd"/>
      <w:r w:rsidRPr="00BA3E11">
        <w:rPr>
          <w:lang w:val="hu-HU"/>
        </w:rPr>
        <w:t xml:space="preserve"> indulói közé, erre a 72 helyre összesen 262 versenycsapat igyekezett bejutni 35 országból – Ausztrália kivételével a világ minden kontinenséről. 2019-ben is erős mezőny érkezik Magyarországra, hiszen a regisztrációs listán ezúttal is megtalálhatók Európa legjobbjai. Az FS </w:t>
      </w:r>
      <w:proofErr w:type="spellStart"/>
      <w:r w:rsidRPr="00BA3E11">
        <w:rPr>
          <w:lang w:val="hu-HU"/>
        </w:rPr>
        <w:t>East</w:t>
      </w:r>
      <w:proofErr w:type="spellEnd"/>
      <w:r w:rsidRPr="00BA3E11">
        <w:rPr>
          <w:lang w:val="hu-HU"/>
        </w:rPr>
        <w:t xml:space="preserve"> emellett kiemelten kezeli a kelet-európai régióból érkezők részvételét, számukra a szervezők fix helyeket tartanak fenn, a regisztrációs folyamat eredményeként </w:t>
      </w:r>
      <w:proofErr w:type="spellStart"/>
      <w:r w:rsidRPr="00BA3E11">
        <w:rPr>
          <w:lang w:val="hu-HU"/>
        </w:rPr>
        <w:t>végül</w:t>
      </w:r>
      <w:proofErr w:type="spellEnd"/>
      <w:r w:rsidRPr="00BA3E11">
        <w:rPr>
          <w:lang w:val="hu-HU"/>
        </w:rPr>
        <w:t xml:space="preserve"> 19-en </w:t>
      </w:r>
      <w:proofErr w:type="spellStart"/>
      <w:r w:rsidRPr="00BA3E11">
        <w:rPr>
          <w:lang w:val="hu-HU"/>
        </w:rPr>
        <w:t>kerültek</w:t>
      </w:r>
      <w:proofErr w:type="spellEnd"/>
      <w:r w:rsidRPr="00BA3E11">
        <w:rPr>
          <w:lang w:val="hu-HU"/>
        </w:rPr>
        <w:t xml:space="preserve"> be. Az idei FS </w:t>
      </w:r>
      <w:proofErr w:type="spellStart"/>
      <w:r w:rsidRPr="00BA3E11">
        <w:rPr>
          <w:lang w:val="hu-HU"/>
        </w:rPr>
        <w:t>Easten</w:t>
      </w:r>
      <w:proofErr w:type="spellEnd"/>
      <w:r w:rsidRPr="00BA3E11">
        <w:rPr>
          <w:lang w:val="hu-HU"/>
        </w:rPr>
        <w:t xml:space="preserve"> részt vevő négy magyar induló közt ott van az </w:t>
      </w:r>
      <w:proofErr w:type="spellStart"/>
      <w:r w:rsidRPr="00BA3E11">
        <w:rPr>
          <w:lang w:val="hu-HU"/>
        </w:rPr>
        <w:t>Arrabona</w:t>
      </w:r>
      <w:proofErr w:type="spellEnd"/>
      <w:r w:rsidRPr="00BA3E11">
        <w:rPr>
          <w:lang w:val="hu-HU"/>
        </w:rPr>
        <w:t xml:space="preserve"> </w:t>
      </w:r>
      <w:proofErr w:type="spellStart"/>
      <w:r w:rsidRPr="00BA3E11">
        <w:rPr>
          <w:lang w:val="hu-HU"/>
        </w:rPr>
        <w:t>Racing</w:t>
      </w:r>
      <w:proofErr w:type="spellEnd"/>
      <w:r w:rsidRPr="00BA3E11">
        <w:rPr>
          <w:lang w:val="hu-HU"/>
        </w:rPr>
        <w:t xml:space="preserve"> Team, a BME Formula </w:t>
      </w:r>
      <w:proofErr w:type="spellStart"/>
      <w:r w:rsidRPr="00BA3E11">
        <w:rPr>
          <w:lang w:val="hu-HU"/>
        </w:rPr>
        <w:t>Racing</w:t>
      </w:r>
      <w:proofErr w:type="spellEnd"/>
      <w:r w:rsidRPr="00BA3E11">
        <w:rPr>
          <w:lang w:val="hu-HU"/>
        </w:rPr>
        <w:t xml:space="preserve"> Team elektromos kategóriában versenyző csapata, a BME Motorsport és a KEFO Motorsport is.</w:t>
      </w:r>
    </w:p>
    <w:p w14:paraId="4D8BEFAD" w14:textId="54147E1B" w:rsidR="00210E38" w:rsidRPr="00E727C3" w:rsidRDefault="00BA3E11" w:rsidP="00BA3E11">
      <w:pPr>
        <w:pStyle w:val="Cmsor2"/>
        <w:rPr>
          <w:rFonts w:ascii="Calibri" w:hAnsi="Calibri" w:cs="Calibri"/>
          <w:lang w:val="es-ES"/>
        </w:rPr>
      </w:pPr>
      <w:r w:rsidRPr="00E727C3">
        <w:rPr>
          <w:rFonts w:ascii="Calibri" w:hAnsi="Calibri" w:cs="Calibri"/>
        </w:rPr>
        <w:t>regisztrációs lista</w:t>
      </w:r>
      <w:r w:rsidR="001A4004" w:rsidRPr="00E727C3">
        <w:rPr>
          <w:rFonts w:ascii="Calibri" w:hAnsi="Calibri" w:cs="Calibri"/>
        </w:rPr>
        <w:t xml:space="preserve"> </w:t>
      </w:r>
    </w:p>
    <w:p w14:paraId="12CADD73" w14:textId="77777777" w:rsidR="00BA3E11" w:rsidRDefault="00BA3E11" w:rsidP="00BA3E11">
      <w:pPr>
        <w:pStyle w:val="Listaszerbekezds"/>
        <w:rPr>
          <w:lang w:val="hu-HU"/>
        </w:rPr>
        <w:sectPr w:rsidR="00BA3E11" w:rsidSect="001A4004">
          <w:headerReference w:type="even" r:id="rId8"/>
          <w:headerReference w:type="default" r:id="rId9"/>
          <w:footerReference w:type="default" r:id="rId10"/>
          <w:headerReference w:type="first" r:id="rId11"/>
          <w:pgSz w:w="11907" w:h="16839" w:code="9"/>
          <w:pgMar w:top="2835" w:right="1418" w:bottom="1985" w:left="1418" w:header="720" w:footer="720" w:gutter="0"/>
          <w:cols w:space="720"/>
          <w:titlePg/>
          <w:docGrid w:linePitch="381"/>
        </w:sectPr>
      </w:pPr>
    </w:p>
    <w:p w14:paraId="13149AF8" w14:textId="60B820B0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Németország (36)</w:t>
      </w:r>
    </w:p>
    <w:p w14:paraId="1889E6E0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Lengyelország (4)</w:t>
      </w:r>
    </w:p>
    <w:p w14:paraId="7D6ADD7D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Magyarország (4)</w:t>
      </w:r>
    </w:p>
    <w:p w14:paraId="07BFF482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Görögország (3)</w:t>
      </w:r>
    </w:p>
    <w:p w14:paraId="6A13C883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Szlovénia (3)</w:t>
      </w:r>
    </w:p>
    <w:p w14:paraId="140026A7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Ausztria (2)</w:t>
      </w:r>
    </w:p>
    <w:p w14:paraId="64D79F12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Hollandia (2)</w:t>
      </w:r>
    </w:p>
    <w:p w14:paraId="3EFE5D8A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Norvégia (2)</w:t>
      </w:r>
    </w:p>
    <w:p w14:paraId="3F575578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Olaszország (2)</w:t>
      </w:r>
    </w:p>
    <w:p w14:paraId="1476AA5F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Spanyolország (2)</w:t>
      </w:r>
    </w:p>
    <w:p w14:paraId="2772C6D2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Csehország (1)</w:t>
      </w:r>
    </w:p>
    <w:p w14:paraId="794224A0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Egyesült Államok (1)</w:t>
      </w:r>
    </w:p>
    <w:p w14:paraId="7984131F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Észtország (1)</w:t>
      </w:r>
    </w:p>
    <w:p w14:paraId="5ADE75FC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Finnország (1)</w:t>
      </w:r>
    </w:p>
    <w:p w14:paraId="236129C7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Horvátország (1)</w:t>
      </w:r>
    </w:p>
    <w:p w14:paraId="618C79FA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Izrael (1)</w:t>
      </w:r>
    </w:p>
    <w:p w14:paraId="65305EFC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Oroszország (1)</w:t>
      </w:r>
    </w:p>
    <w:p w14:paraId="0BB8CA5C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Portugália (1)</w:t>
      </w:r>
    </w:p>
    <w:p w14:paraId="4B37D29C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Svájc (1)</w:t>
      </w:r>
    </w:p>
    <w:p w14:paraId="37978470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Svédország (1)</w:t>
      </w:r>
    </w:p>
    <w:p w14:paraId="4AC08764" w14:textId="77777777" w:rsidR="00BA3E11" w:rsidRPr="00BA3E11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Szerbia (1)</w:t>
      </w:r>
    </w:p>
    <w:p w14:paraId="4C8BBCAE" w14:textId="0B9E52A2" w:rsidR="00F37C7F" w:rsidRDefault="00BA3E11" w:rsidP="00BA3E11">
      <w:pPr>
        <w:pStyle w:val="Listaszerbekezds"/>
        <w:rPr>
          <w:lang w:val="hu-HU"/>
        </w:rPr>
      </w:pPr>
      <w:r w:rsidRPr="00BA3E11">
        <w:rPr>
          <w:lang w:val="hu-HU"/>
        </w:rPr>
        <w:t>Törökország (1)</w:t>
      </w:r>
    </w:p>
    <w:p w14:paraId="0E5C1285" w14:textId="77777777" w:rsidR="00E73FDF" w:rsidRDefault="00E73FDF" w:rsidP="00E73FDF">
      <w:pPr>
        <w:pStyle w:val="Szvegtrzs"/>
        <w:pBdr>
          <w:left w:val="nil"/>
        </w:pBdr>
        <w:rPr>
          <w:lang w:val="hu-HU"/>
        </w:rPr>
      </w:pPr>
    </w:p>
    <w:p w14:paraId="798BB2EB" w14:textId="77777777" w:rsidR="00E73FDF" w:rsidRDefault="00E73FDF" w:rsidP="00E73FDF">
      <w:pPr>
        <w:pStyle w:val="Szvegtrzs"/>
        <w:pBdr>
          <w:left w:val="nil"/>
        </w:pBdr>
        <w:rPr>
          <w:b/>
          <w:bCs/>
          <w:lang w:val="hu-HU"/>
        </w:rPr>
      </w:pPr>
    </w:p>
    <w:p w14:paraId="01122B5D" w14:textId="77777777" w:rsidR="00E73FDF" w:rsidRDefault="00E73FDF" w:rsidP="00E73FDF">
      <w:pPr>
        <w:pStyle w:val="Szvegtrzs"/>
        <w:pBdr>
          <w:left w:val="nil"/>
        </w:pBdr>
        <w:rPr>
          <w:b/>
          <w:bCs/>
          <w:lang w:val="hu-HU"/>
        </w:rPr>
      </w:pPr>
    </w:p>
    <w:p w14:paraId="4BC90AC3" w14:textId="2BFB2B5A" w:rsidR="00E73FDF" w:rsidRPr="00E73FDF" w:rsidRDefault="00E73FDF" w:rsidP="00E73FDF">
      <w:pPr>
        <w:pStyle w:val="Szvegtrzs"/>
        <w:pBdr>
          <w:left w:val="nil"/>
        </w:pBdr>
        <w:rPr>
          <w:b/>
          <w:bCs/>
          <w:sz w:val="18"/>
          <w:szCs w:val="21"/>
          <w:lang w:val="hu-HU"/>
        </w:rPr>
      </w:pPr>
      <w:r w:rsidRPr="00E73FDF">
        <w:rPr>
          <w:b/>
          <w:bCs/>
          <w:sz w:val="18"/>
          <w:szCs w:val="21"/>
          <w:lang w:val="hu-HU"/>
        </w:rPr>
        <w:t>További információk:</w:t>
      </w:r>
    </w:p>
    <w:p w14:paraId="7AAEA637" w14:textId="3F94133E" w:rsidR="00E73FDF" w:rsidRPr="00E73FDF" w:rsidRDefault="0009186C" w:rsidP="00E73FDF">
      <w:pPr>
        <w:pStyle w:val="Szvegtrzs"/>
        <w:pBdr>
          <w:left w:val="nil"/>
        </w:pBdr>
        <w:spacing w:after="0" w:line="240" w:lineRule="auto"/>
        <w:rPr>
          <w:sz w:val="16"/>
          <w:szCs w:val="20"/>
          <w:lang w:val="hu-HU"/>
        </w:rPr>
      </w:pPr>
      <w:hyperlink r:id="rId12" w:history="1">
        <w:r w:rsidR="00E73FDF" w:rsidRPr="00D62AA7">
          <w:rPr>
            <w:rStyle w:val="Hiperhivatkozs"/>
            <w:sz w:val="16"/>
            <w:szCs w:val="20"/>
            <w:lang w:val="hu-HU"/>
          </w:rPr>
          <w:t>fseast.eu/press-2019</w:t>
        </w:r>
      </w:hyperlink>
    </w:p>
    <w:p w14:paraId="192B81D8" w14:textId="1658D21E" w:rsidR="00E73FDF" w:rsidRPr="00E73FDF" w:rsidRDefault="0009186C" w:rsidP="00E73FDF">
      <w:pPr>
        <w:pStyle w:val="Szvegtrzs"/>
        <w:pBdr>
          <w:left w:val="nil"/>
        </w:pBdr>
        <w:spacing w:after="0" w:line="240" w:lineRule="auto"/>
        <w:rPr>
          <w:sz w:val="16"/>
          <w:szCs w:val="20"/>
          <w:lang w:val="hu-HU"/>
        </w:rPr>
      </w:pPr>
      <w:hyperlink r:id="rId13" w:history="1">
        <w:r w:rsidR="00E73FDF" w:rsidRPr="00D62AA7">
          <w:rPr>
            <w:rStyle w:val="Hiperhivatkozs"/>
            <w:sz w:val="16"/>
            <w:szCs w:val="20"/>
            <w:lang w:val="hu-HU"/>
          </w:rPr>
          <w:t>hello@fseast.eu</w:t>
        </w:r>
      </w:hyperlink>
    </w:p>
    <w:p w14:paraId="35210AAB" w14:textId="29A8410C" w:rsidR="00E73FDF" w:rsidRPr="00E73FDF" w:rsidRDefault="0009186C" w:rsidP="00E73FDF">
      <w:pPr>
        <w:pStyle w:val="Szvegtrzs"/>
        <w:pBdr>
          <w:left w:val="nil"/>
        </w:pBdr>
        <w:spacing w:after="0" w:line="240" w:lineRule="auto"/>
        <w:rPr>
          <w:sz w:val="16"/>
          <w:szCs w:val="20"/>
          <w:lang w:val="hu-HU"/>
        </w:rPr>
      </w:pPr>
      <w:hyperlink r:id="rId14" w:history="1">
        <w:r w:rsidR="00E73FDF" w:rsidRPr="00D62AA7">
          <w:rPr>
            <w:rStyle w:val="Hiperhivatkozs"/>
            <w:sz w:val="16"/>
            <w:szCs w:val="20"/>
            <w:lang w:val="hu-HU"/>
          </w:rPr>
          <w:t>facebook.com/</w:t>
        </w:r>
        <w:proofErr w:type="spellStart"/>
        <w:r w:rsidR="00E73FDF" w:rsidRPr="00D62AA7">
          <w:rPr>
            <w:rStyle w:val="Hiperhivatkozs"/>
            <w:sz w:val="16"/>
            <w:szCs w:val="20"/>
            <w:lang w:val="hu-HU"/>
          </w:rPr>
          <w:t>formulastudenteast</w:t>
        </w:r>
        <w:proofErr w:type="spellEnd"/>
      </w:hyperlink>
    </w:p>
    <w:p w14:paraId="4FA31BBC" w14:textId="2D752DFD" w:rsidR="00E73FDF" w:rsidRPr="00E73FDF" w:rsidRDefault="0009186C" w:rsidP="00E73FDF">
      <w:pPr>
        <w:pStyle w:val="Szvegtrzs"/>
        <w:pBdr>
          <w:left w:val="nil"/>
        </w:pBdr>
        <w:spacing w:after="0" w:line="240" w:lineRule="auto"/>
        <w:rPr>
          <w:sz w:val="16"/>
          <w:szCs w:val="20"/>
          <w:lang w:val="hu-HU"/>
        </w:rPr>
      </w:pPr>
      <w:hyperlink r:id="rId15" w:history="1">
        <w:r w:rsidR="00E73FDF" w:rsidRPr="00D62AA7">
          <w:rPr>
            <w:rStyle w:val="Hiperhivatkozs"/>
            <w:sz w:val="16"/>
            <w:szCs w:val="20"/>
            <w:lang w:val="hu-HU"/>
          </w:rPr>
          <w:t>instagram.com/</w:t>
        </w:r>
        <w:proofErr w:type="spellStart"/>
        <w:r w:rsidR="00E73FDF" w:rsidRPr="00D62AA7">
          <w:rPr>
            <w:rStyle w:val="Hiperhivatkozs"/>
            <w:sz w:val="16"/>
            <w:szCs w:val="20"/>
            <w:lang w:val="hu-HU"/>
          </w:rPr>
          <w:t>formulastudenteast</w:t>
        </w:r>
        <w:proofErr w:type="spellEnd"/>
      </w:hyperlink>
    </w:p>
    <w:p w14:paraId="26D475A8" w14:textId="6E3ADF2F" w:rsidR="00BA3E11" w:rsidRPr="00F20B76" w:rsidRDefault="0009186C" w:rsidP="00F20B76">
      <w:pPr>
        <w:pStyle w:val="Szvegtrzs"/>
        <w:pBdr>
          <w:left w:val="nil"/>
        </w:pBdr>
        <w:spacing w:after="0" w:line="240" w:lineRule="auto"/>
        <w:rPr>
          <w:sz w:val="16"/>
          <w:szCs w:val="20"/>
          <w:lang w:val="hu-HU"/>
        </w:rPr>
      </w:pPr>
      <w:hyperlink r:id="rId16" w:history="1">
        <w:r w:rsidR="00E73FDF" w:rsidRPr="00D62AA7">
          <w:rPr>
            <w:rStyle w:val="Hiperhivatkozs"/>
            <w:sz w:val="16"/>
            <w:szCs w:val="20"/>
            <w:lang w:val="hu-HU"/>
          </w:rPr>
          <w:t>vimeo.com/</w:t>
        </w:r>
        <w:proofErr w:type="spellStart"/>
        <w:r w:rsidR="00E73FDF" w:rsidRPr="00D62AA7">
          <w:rPr>
            <w:rStyle w:val="Hiperhivatkozs"/>
            <w:sz w:val="16"/>
            <w:szCs w:val="20"/>
            <w:lang w:val="hu-HU"/>
          </w:rPr>
          <w:t>fseast</w:t>
        </w:r>
        <w:proofErr w:type="spellEnd"/>
      </w:hyperlink>
    </w:p>
    <w:p w14:paraId="3CFC9FBD" w14:textId="77777777" w:rsidR="00BA3E11" w:rsidRDefault="00BA3E11" w:rsidP="00BA3E11">
      <w:pPr>
        <w:pStyle w:val="Szvegtrzs"/>
        <w:pBdr>
          <w:left w:val="nil"/>
        </w:pBdr>
        <w:rPr>
          <w:lang w:val="hu-HU"/>
        </w:rPr>
      </w:pPr>
    </w:p>
    <w:p w14:paraId="489F8000" w14:textId="77777777" w:rsidR="00BA3E11" w:rsidRDefault="00BA3E11" w:rsidP="00BA3E11">
      <w:pPr>
        <w:pStyle w:val="Szvegtrzs"/>
        <w:pBdr>
          <w:left w:val="nil"/>
        </w:pBdr>
        <w:rPr>
          <w:lang w:val="hu-HU"/>
        </w:rPr>
      </w:pPr>
    </w:p>
    <w:p w14:paraId="2E8A8BC3" w14:textId="77777777" w:rsidR="00BA3E11" w:rsidRPr="00BA3E11" w:rsidRDefault="00BA3E11" w:rsidP="00BA3E11">
      <w:pPr>
        <w:rPr>
          <w:lang w:val="hu-HU"/>
        </w:rPr>
      </w:pPr>
    </w:p>
    <w:sectPr w:rsidR="00BA3E11" w:rsidRPr="00BA3E11" w:rsidSect="00BA3E11">
      <w:type w:val="continuous"/>
      <w:pgSz w:w="11907" w:h="16839" w:code="9"/>
      <w:pgMar w:top="2835" w:right="1418" w:bottom="1985" w:left="1418" w:header="720" w:footer="720" w:gutter="0"/>
      <w:cols w:num="3"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94B9F" w14:textId="77777777" w:rsidR="0009186C" w:rsidRDefault="0009186C" w:rsidP="001A4004">
      <w:r>
        <w:separator/>
      </w:r>
    </w:p>
    <w:p w14:paraId="6286D2AC" w14:textId="77777777" w:rsidR="0009186C" w:rsidRDefault="0009186C" w:rsidP="001A4004"/>
  </w:endnote>
  <w:endnote w:type="continuationSeparator" w:id="0">
    <w:p w14:paraId="4C2CF401" w14:textId="77777777" w:rsidR="0009186C" w:rsidRDefault="0009186C" w:rsidP="001A4004">
      <w:r>
        <w:continuationSeparator/>
      </w:r>
    </w:p>
    <w:p w14:paraId="7399AB9E" w14:textId="77777777" w:rsidR="0009186C" w:rsidRDefault="0009186C" w:rsidP="001A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 Sans Heavy CAPS">
    <w:panose1 w:val="00000500000000000000"/>
    <w:charset w:val="00"/>
    <w:family w:val="auto"/>
    <w:notTrueType/>
    <w:pitch w:val="variable"/>
    <w:sig w:usb0="A00002EF" w:usb1="40002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Thin CAPS">
    <w:panose1 w:val="00000500000000000000"/>
    <w:charset w:val="00"/>
    <w:family w:val="auto"/>
    <w:notTrueType/>
    <w:pitch w:val="variable"/>
    <w:sig w:usb0="A00002EF" w:usb1="4000204A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027887"/>
      <w:docPartObj>
        <w:docPartGallery w:val="Page Numbers (Bottom of Page)"/>
        <w:docPartUnique/>
      </w:docPartObj>
    </w:sdtPr>
    <w:sdtEndPr/>
    <w:sdtContent>
      <w:p w14:paraId="1D97D825" w14:textId="77777777" w:rsidR="00210E38" w:rsidRDefault="00F6787B" w:rsidP="001A400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C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43223" w14:textId="77777777" w:rsidR="0009186C" w:rsidRDefault="0009186C" w:rsidP="001A4004">
      <w:r>
        <w:separator/>
      </w:r>
    </w:p>
    <w:p w14:paraId="2C442602" w14:textId="77777777" w:rsidR="0009186C" w:rsidRDefault="0009186C" w:rsidP="001A4004"/>
  </w:footnote>
  <w:footnote w:type="continuationSeparator" w:id="0">
    <w:p w14:paraId="496F4CCD" w14:textId="77777777" w:rsidR="0009186C" w:rsidRDefault="0009186C" w:rsidP="001A4004">
      <w:r>
        <w:continuationSeparator/>
      </w:r>
    </w:p>
    <w:p w14:paraId="4DE22399" w14:textId="77777777" w:rsidR="0009186C" w:rsidRDefault="0009186C" w:rsidP="001A4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1EC4" w14:textId="52695F2E" w:rsidR="00D07289" w:rsidRDefault="0009186C" w:rsidP="001A4004">
    <w:r>
      <w:rPr>
        <w:noProof/>
        <w:lang w:val="en-US" w:eastAsia="en-US"/>
      </w:rPr>
      <w:pict w14:anchorId="2F753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Transcend/FSEAST_2018/GRAF/DOCS/BASE_DOCS/FS_East_2018_A4_Background_v1.jp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S_East_2018_A4_Background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F4B8" w14:textId="06317030" w:rsidR="00D07289" w:rsidRDefault="0009186C" w:rsidP="001A4004">
    <w:r>
      <w:rPr>
        <w:noProof/>
        <w:lang w:val="en-US" w:eastAsia="en-US"/>
      </w:rPr>
      <w:pict w14:anchorId="31A9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Transcend/FSEAST_2018/GRAF/DOCS/BASE_DOCS/FS_East_2018_A4_Background_v1.jp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S_East_2018_A4_Background_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BE3" w14:textId="3EFC1FEE" w:rsidR="00D07289" w:rsidRDefault="0009186C" w:rsidP="001A4004">
    <w:r>
      <w:rPr>
        <w:noProof/>
        <w:lang w:val="en-US" w:eastAsia="en-US"/>
      </w:rPr>
      <w:pict w14:anchorId="6961D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Transcend/FSEAST_2018/GRAF/DOCS/BASE_DOCS/FS_East_2018_A4_Background_v1.jpg" style="position:absolute;margin-left:-75.85pt;margin-top:-141.55pt;width:603pt;height:841.9pt;z-index:-251656192;mso-wrap-edited:f;mso-width-percent:0;mso-height-percent:0;mso-position-horizontal-relative:margin;mso-position-vertical-relative:margin;mso-width-percent:0;mso-height-percent:0" wrapcoords="-27 0 -27 21581 21600 21581 21600 0 -27 0">
          <v:imagedata r:id="rId1" o:title="FS_East_2018_A4_Background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961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90189"/>
    <w:multiLevelType w:val="hybridMultilevel"/>
    <w:tmpl w:val="84FA11AA"/>
    <w:lvl w:ilvl="0" w:tplc="FCCE184A">
      <w:start w:val="1"/>
      <w:numFmt w:val="bullet"/>
      <w:pStyle w:val="Listaszerbekezds"/>
      <w:lvlText w:val="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15AC"/>
    <w:multiLevelType w:val="hybridMultilevel"/>
    <w:tmpl w:val="6FC0B480"/>
    <w:lvl w:ilvl="0" w:tplc="2B942640">
      <w:start w:val="1"/>
      <w:numFmt w:val="decimal"/>
      <w:pStyle w:val="NumberedParagaph"/>
      <w:lvlText w:val="%1."/>
      <w:lvlJc w:val="left"/>
      <w:pPr>
        <w:ind w:left="720" w:hanging="360"/>
      </w:pPr>
      <w:rPr>
        <w:rFonts w:ascii="Uni Sans Heavy CAPS" w:hAnsi="Uni Sans Heavy CAPS" w:hint="default"/>
        <w:caps w:val="0"/>
        <w:strike w:val="0"/>
        <w:dstrike w:val="0"/>
        <w:vanish w:val="0"/>
        <w:color w:val="7030A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89"/>
    <w:rsid w:val="0009186C"/>
    <w:rsid w:val="001A4004"/>
    <w:rsid w:val="00210E38"/>
    <w:rsid w:val="00A7422A"/>
    <w:rsid w:val="00BA3E11"/>
    <w:rsid w:val="00BF64AF"/>
    <w:rsid w:val="00C222AB"/>
    <w:rsid w:val="00C27257"/>
    <w:rsid w:val="00C76585"/>
    <w:rsid w:val="00CC33BF"/>
    <w:rsid w:val="00D07289"/>
    <w:rsid w:val="00D62AA7"/>
    <w:rsid w:val="00E727C3"/>
    <w:rsid w:val="00E73FDF"/>
    <w:rsid w:val="00F20B76"/>
    <w:rsid w:val="00F37C7F"/>
    <w:rsid w:val="00F6787B"/>
    <w:rsid w:val="00F71E1C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7C9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004"/>
    <w:rPr>
      <w:rFonts w:ascii="Calibri" w:hAnsi="Calibri"/>
      <w:color w:val="404040" w:themeColor="text1" w:themeTint="BF"/>
      <w:sz w:val="22"/>
      <w:lang w:val="en-GB"/>
    </w:rPr>
  </w:style>
  <w:style w:type="paragraph" w:styleId="Cmsor1">
    <w:name w:val="heading 1"/>
    <w:basedOn w:val="Norml"/>
    <w:next w:val="Norml"/>
    <w:link w:val="Cmsor1Char"/>
    <w:uiPriority w:val="5"/>
    <w:qFormat/>
    <w:rsid w:val="00F37C7F"/>
    <w:pPr>
      <w:keepNext/>
      <w:keepLines/>
      <w:spacing w:after="280" w:line="264" w:lineRule="auto"/>
      <w:outlineLvl w:val="0"/>
    </w:pPr>
    <w:rPr>
      <w:rFonts w:ascii="Uni Sans Thin CAPS" w:eastAsiaTheme="majorEastAsia" w:hAnsi="Uni Sans Thin CAPS" w:cstheme="majorBidi"/>
      <w:caps/>
      <w:color w:val="7030A0"/>
      <w:sz w:val="44"/>
      <w:szCs w:val="32"/>
    </w:rPr>
  </w:style>
  <w:style w:type="paragraph" w:styleId="Cmsor2">
    <w:name w:val="heading 2"/>
    <w:basedOn w:val="Norml"/>
    <w:next w:val="Norml"/>
    <w:link w:val="Cmsor2Char"/>
    <w:uiPriority w:val="6"/>
    <w:qFormat/>
    <w:rsid w:val="00F37C7F"/>
    <w:pPr>
      <w:keepNext/>
      <w:keepLines/>
      <w:spacing w:before="140" w:after="120" w:line="264" w:lineRule="auto"/>
      <w:outlineLvl w:val="1"/>
    </w:pPr>
    <w:rPr>
      <w:rFonts w:ascii="Uni Sans Heavy CAPS" w:eastAsiaTheme="majorEastAsia" w:hAnsi="Uni Sans Heavy CAPS" w:cstheme="majorBidi"/>
      <w:b/>
      <w:bCs/>
      <w:caps/>
      <w:color w:val="FFC000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7"/>
    <w:semiHidden/>
    <w:unhideWhenUsed/>
    <w:qFormat/>
    <w:rsid w:val="00F37C7F"/>
    <w:pPr>
      <w:keepNext/>
      <w:keepLines/>
      <w:spacing w:before="140" w:after="120" w:line="264" w:lineRule="auto"/>
      <w:outlineLvl w:val="2"/>
    </w:pPr>
    <w:rPr>
      <w:rFonts w:ascii="Uni Sans Heavy CAPS" w:eastAsiaTheme="majorEastAsia" w:hAnsi="Uni Sans Heavy CAPS" w:cstheme="majorBidi"/>
      <w:b/>
      <w:cap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Normltblzat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Dtum">
    <w:name w:val="Date"/>
    <w:basedOn w:val="Norml"/>
    <w:next w:val="Cmsor1"/>
    <w:link w:val="DtumChar"/>
    <w:uiPriority w:val="3"/>
    <w:unhideWhenUsed/>
    <w:qFormat/>
    <w:rsid w:val="00F37C7F"/>
    <w:pPr>
      <w:pBdr>
        <w:bottom w:val="single" w:sz="36" w:space="9" w:color="483E41" w:themeColor="text2"/>
      </w:pBdr>
      <w:spacing w:after="280" w:line="240" w:lineRule="auto"/>
    </w:pPr>
    <w:rPr>
      <w:rFonts w:ascii="Uni Sans Heavy CAPS" w:hAnsi="Uni Sans Heavy CAPS"/>
      <w:b/>
      <w:caps/>
      <w:sz w:val="34"/>
    </w:rPr>
  </w:style>
  <w:style w:type="character" w:customStyle="1" w:styleId="DtumChar">
    <w:name w:val="Dátum Char"/>
    <w:basedOn w:val="Bekezdsalapbettpusa"/>
    <w:link w:val="Dtum"/>
    <w:uiPriority w:val="3"/>
    <w:rsid w:val="00F37C7F"/>
    <w:rPr>
      <w:rFonts w:ascii="Uni Sans Heavy CAPS" w:hAnsi="Uni Sans Heavy CAPS"/>
      <w:b/>
      <w:caps/>
      <w:color w:val="404040" w:themeColor="text1" w:themeTint="BF"/>
      <w:sz w:val="34"/>
      <w:lang w:val="en-GB"/>
    </w:rPr>
  </w:style>
  <w:style w:type="paragraph" w:styleId="Cm">
    <w:name w:val="Title"/>
    <w:basedOn w:val="Norml"/>
    <w:next w:val="Alcm"/>
    <w:link w:val="CmChar"/>
    <w:uiPriority w:val="1"/>
    <w:qFormat/>
    <w:rsid w:val="00F37C7F"/>
    <w:pPr>
      <w:spacing w:after="0" w:line="240" w:lineRule="auto"/>
      <w:contextualSpacing/>
    </w:pPr>
    <w:rPr>
      <w:rFonts w:ascii="Uni Sans Heavy CAPS" w:eastAsiaTheme="majorEastAsia" w:hAnsi="Uni Sans Heavy CAPS" w:cstheme="majorBidi"/>
      <w:b/>
      <w:bCs/>
      <w:caps/>
      <w:color w:val="7030A0"/>
      <w:kern w:val="28"/>
      <w:sz w:val="88"/>
      <w:szCs w:val="56"/>
    </w:rPr>
  </w:style>
  <w:style w:type="character" w:customStyle="1" w:styleId="CmChar">
    <w:name w:val="Cím Char"/>
    <w:basedOn w:val="Bekezdsalapbettpusa"/>
    <w:link w:val="Cm"/>
    <w:uiPriority w:val="1"/>
    <w:rsid w:val="00F37C7F"/>
    <w:rPr>
      <w:rFonts w:ascii="Uni Sans Heavy CAPS" w:eastAsiaTheme="majorEastAsia" w:hAnsi="Uni Sans Heavy CAPS" w:cstheme="majorBidi"/>
      <w:b/>
      <w:bCs/>
      <w:caps/>
      <w:color w:val="7030A0"/>
      <w:kern w:val="28"/>
      <w:sz w:val="88"/>
      <w:szCs w:val="56"/>
      <w:lang w:val="en-GB"/>
    </w:rPr>
  </w:style>
  <w:style w:type="paragraph" w:styleId="Alcm">
    <w:name w:val="Subtitle"/>
    <w:basedOn w:val="Norml"/>
    <w:next w:val="Dtum"/>
    <w:link w:val="AlcmChar"/>
    <w:uiPriority w:val="2"/>
    <w:qFormat/>
    <w:rsid w:val="00F37C7F"/>
    <w:pPr>
      <w:numPr>
        <w:ilvl w:val="1"/>
      </w:numPr>
      <w:spacing w:after="260"/>
      <w:contextualSpacing/>
    </w:pPr>
    <w:rPr>
      <w:rFonts w:ascii="Uni Sans Thin CAPS" w:eastAsiaTheme="minorEastAsia" w:hAnsi="Uni Sans Thin CAPS"/>
      <w:caps/>
      <w:sz w:val="88"/>
      <w:szCs w:val="22"/>
    </w:rPr>
  </w:style>
  <w:style w:type="character" w:customStyle="1" w:styleId="AlcmChar">
    <w:name w:val="Alcím Char"/>
    <w:basedOn w:val="Bekezdsalapbettpusa"/>
    <w:link w:val="Alcm"/>
    <w:uiPriority w:val="2"/>
    <w:rsid w:val="00F37C7F"/>
    <w:rPr>
      <w:rFonts w:ascii="Uni Sans Thin CAPS" w:eastAsiaTheme="minorEastAsia" w:hAnsi="Uni Sans Thin CAPS"/>
      <w:caps/>
      <w:color w:val="404040" w:themeColor="text1" w:themeTint="BF"/>
      <w:sz w:val="88"/>
      <w:szCs w:val="22"/>
      <w:lang w:val="en-GB"/>
    </w:rPr>
  </w:style>
  <w:style w:type="character" w:customStyle="1" w:styleId="Cmsor1Char">
    <w:name w:val="Címsor 1 Char"/>
    <w:basedOn w:val="Bekezdsalapbettpusa"/>
    <w:link w:val="Cmsor1"/>
    <w:uiPriority w:val="5"/>
    <w:rsid w:val="00F37C7F"/>
    <w:rPr>
      <w:rFonts w:ascii="Uni Sans Thin CAPS" w:eastAsiaTheme="majorEastAsia" w:hAnsi="Uni Sans Thin CAPS" w:cstheme="majorBidi"/>
      <w:caps/>
      <w:color w:val="7030A0"/>
      <w:sz w:val="44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6"/>
    <w:rsid w:val="00F37C7F"/>
    <w:rPr>
      <w:rFonts w:ascii="Uni Sans Heavy CAPS" w:eastAsiaTheme="majorEastAsia" w:hAnsi="Uni Sans Heavy CAPS" w:cstheme="majorBidi"/>
      <w:b/>
      <w:bCs/>
      <w:caps/>
      <w:color w:val="FFC000"/>
      <w:sz w:val="24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7"/>
    <w:semiHidden/>
    <w:rsid w:val="00F37C7F"/>
    <w:rPr>
      <w:rFonts w:ascii="Uni Sans Heavy CAPS" w:eastAsiaTheme="majorEastAsia" w:hAnsi="Uni Sans Heavy CAPS" w:cstheme="majorBidi"/>
      <w:b/>
      <w:caps/>
      <w:color w:val="404040" w:themeColor="text1" w:themeTint="BF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Idzet">
    <w:name w:val="Quote"/>
    <w:basedOn w:val="Norml"/>
    <w:next w:val="Norml"/>
    <w:link w:val="Idzet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IdzetChar">
    <w:name w:val="Idézet Char"/>
    <w:basedOn w:val="Bekezdsalapbettpusa"/>
    <w:link w:val="Idzet"/>
    <w:uiPriority w:val="37"/>
    <w:semiHidden/>
    <w:rPr>
      <w:iCs/>
      <w:sz w:val="4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iCs/>
      <w:color w:val="33B7D3" w:themeColor="accent1"/>
      <w:sz w:val="40"/>
    </w:rPr>
  </w:style>
  <w:style w:type="paragraph" w:styleId="Listaszerbekezds">
    <w:name w:val="List Paragraph"/>
    <w:basedOn w:val="Norml"/>
    <w:uiPriority w:val="34"/>
    <w:unhideWhenUsed/>
    <w:qFormat/>
    <w:rsid w:val="00F37C7F"/>
    <w:pPr>
      <w:numPr>
        <w:numId w:val="2"/>
      </w:numPr>
      <w:spacing w:after="0"/>
      <w:ind w:left="284" w:hanging="284"/>
      <w:contextualSpacing/>
    </w:pPr>
  </w:style>
  <w:style w:type="character" w:styleId="Knyvcme">
    <w:name w:val="Book Title"/>
    <w:basedOn w:val="Bekezdsalapbettpusa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Erskiemels">
    <w:name w:val="Intense Emphasis"/>
    <w:basedOn w:val="Bekezdsalapbettpusa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Kiemels">
    <w:name w:val="Emphasis"/>
    <w:basedOn w:val="Bekezdsalapbettpusa"/>
    <w:uiPriority w:val="20"/>
    <w:semiHidden/>
    <w:unhideWhenUsed/>
    <w:qFormat/>
    <w:rPr>
      <w:i w:val="0"/>
      <w:iCs/>
      <w:color w:val="33B7D3" w:themeColor="accent1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483E41" w:themeColor="text2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483E41" w:themeColor="text2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Finomkiemels">
    <w:name w:val="Subtle Emphasis"/>
    <w:basedOn w:val="Bekezdsalapbettpusa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customStyle="1" w:styleId="NumberedParagaph">
    <w:name w:val="Numbered Paragaph"/>
    <w:basedOn w:val="Listaszerbekezds"/>
    <w:qFormat/>
    <w:rsid w:val="00F37C7F"/>
    <w:pPr>
      <w:numPr>
        <w:numId w:val="3"/>
      </w:numPr>
      <w:ind w:left="284" w:hanging="284"/>
    </w:pPr>
  </w:style>
  <w:style w:type="paragraph" w:styleId="Szvegtrzs">
    <w:name w:val="Body Text"/>
    <w:basedOn w:val="Norml"/>
    <w:link w:val="SzvegtrzsChar"/>
    <w:uiPriority w:val="99"/>
    <w:unhideWhenUsed/>
    <w:rsid w:val="00BA3E1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A3E11"/>
    <w:rPr>
      <w:rFonts w:ascii="Calibri" w:hAnsi="Calibri"/>
      <w:color w:val="404040" w:themeColor="text1" w:themeTint="BF"/>
      <w:sz w:val="22"/>
      <w:lang w:val="en-GB"/>
    </w:rPr>
  </w:style>
  <w:style w:type="character" w:styleId="Hiperhivatkozs">
    <w:name w:val="Hyperlink"/>
    <w:basedOn w:val="Bekezdsalapbettpusa"/>
    <w:uiPriority w:val="99"/>
    <w:unhideWhenUsed/>
    <w:rsid w:val="00D62AA7"/>
    <w:rPr>
      <w:color w:val="33B7D3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D62AA7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62A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62A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62AA7"/>
    <w:rPr>
      <w:rFonts w:ascii="Calibri" w:hAnsi="Calibri"/>
      <w:color w:val="404040" w:themeColor="text1" w:themeTint="BF"/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62A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62AA7"/>
    <w:rPr>
      <w:rFonts w:ascii="Calibri" w:hAnsi="Calibri"/>
      <w:b/>
      <w:b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ello@fseast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seast.eu/press-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meo.com/fseas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formulastudenteast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formulastudentea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FileNewLatinizedTemplatesMac.bundle/Trip%20Journal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0E213-7F2B-524A-AA08-41C1732A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Trip Journal.dotx</Template>
  <TotalTime>21</TotalTime>
  <Pages>2</Pages>
  <Words>597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Szandra Hofer</cp:lastModifiedBy>
  <cp:revision>6</cp:revision>
  <dcterms:created xsi:type="dcterms:W3CDTF">2018-04-06T16:12:00Z</dcterms:created>
  <dcterms:modified xsi:type="dcterms:W3CDTF">2019-06-27T16:36:00Z</dcterms:modified>
</cp:coreProperties>
</file>